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078"/>
        <w:gridCol w:w="5077"/>
      </w:tblGrid>
      <w:tr w:rsidR="003D4B7F" w:rsidRPr="003D4B7F" w:rsidTr="00E03A72">
        <w:tc>
          <w:tcPr>
            <w:tcW w:w="5078" w:type="dxa"/>
            <w:shd w:val="clear" w:color="auto" w:fill="auto"/>
          </w:tcPr>
          <w:p w:rsidR="003D4B7F" w:rsidRPr="003D4B7F" w:rsidRDefault="003D4B7F" w:rsidP="003D4B7F">
            <w:pPr>
              <w:pStyle w:val="Frspaiere"/>
              <w:rPr>
                <w:sz w:val="28"/>
                <w:szCs w:val="28"/>
              </w:rPr>
            </w:pPr>
            <w:r w:rsidRPr="003D4B7F">
              <w:rPr>
                <w:sz w:val="28"/>
                <w:szCs w:val="28"/>
              </w:rPr>
              <w:t>AVIZAT:</w:t>
            </w:r>
          </w:p>
          <w:p w:rsidR="003D4B7F" w:rsidRPr="003D4B7F" w:rsidRDefault="003D4B7F" w:rsidP="003D4B7F">
            <w:pPr>
              <w:pStyle w:val="Frspaiere"/>
              <w:rPr>
                <w:sz w:val="28"/>
                <w:szCs w:val="28"/>
              </w:rPr>
            </w:pPr>
            <w:r w:rsidRPr="003D4B7F">
              <w:rPr>
                <w:sz w:val="28"/>
                <w:szCs w:val="28"/>
              </w:rPr>
              <w:t>Ministerul Tineretului şi Sportului</w:t>
            </w:r>
            <w:r w:rsidRPr="003D4B7F">
              <w:rPr>
                <w:sz w:val="28"/>
                <w:szCs w:val="28"/>
              </w:rPr>
              <w:br/>
              <w:t>al Republicii Moldova</w:t>
            </w:r>
          </w:p>
          <w:p w:rsidR="003D4B7F" w:rsidRPr="003D4B7F" w:rsidRDefault="003D4B7F" w:rsidP="003D4B7F">
            <w:pPr>
              <w:pStyle w:val="Frspaiere"/>
              <w:rPr>
                <w:sz w:val="28"/>
                <w:szCs w:val="28"/>
              </w:rPr>
            </w:pPr>
            <w:r w:rsidRPr="003D4B7F">
              <w:rPr>
                <w:sz w:val="28"/>
                <w:szCs w:val="28"/>
              </w:rPr>
              <w:t>Ministrul</w:t>
            </w:r>
          </w:p>
          <w:p w:rsidR="003D4B7F" w:rsidRDefault="003D4B7F" w:rsidP="003D4B7F">
            <w:pPr>
              <w:pStyle w:val="Frspaiere"/>
              <w:rPr>
                <w:sz w:val="28"/>
                <w:szCs w:val="28"/>
              </w:rPr>
            </w:pPr>
          </w:p>
          <w:p w:rsidR="003D4B7F" w:rsidRPr="003D4B7F" w:rsidRDefault="003D4B7F" w:rsidP="003D4B7F">
            <w:pPr>
              <w:pStyle w:val="Frspaiere"/>
              <w:rPr>
                <w:sz w:val="28"/>
                <w:szCs w:val="28"/>
              </w:rPr>
            </w:pPr>
            <w:r w:rsidRPr="003D4B7F">
              <w:rPr>
                <w:sz w:val="28"/>
                <w:szCs w:val="28"/>
              </w:rPr>
              <w:t>________________________</w:t>
            </w:r>
          </w:p>
        </w:tc>
        <w:tc>
          <w:tcPr>
            <w:tcW w:w="5077" w:type="dxa"/>
            <w:shd w:val="clear" w:color="auto" w:fill="auto"/>
          </w:tcPr>
          <w:p w:rsidR="003D4B7F" w:rsidRPr="003D4B7F" w:rsidRDefault="003D4B7F" w:rsidP="003D4B7F">
            <w:pPr>
              <w:pStyle w:val="Frspaiere"/>
              <w:rPr>
                <w:sz w:val="28"/>
                <w:szCs w:val="28"/>
                <w:lang w:val="en-US"/>
              </w:rPr>
            </w:pPr>
            <w:r w:rsidRPr="003D4B7F">
              <w:rPr>
                <w:sz w:val="28"/>
                <w:szCs w:val="28"/>
                <w:lang w:val="en-US"/>
              </w:rPr>
              <w:t xml:space="preserve"> AVIZAT:</w:t>
            </w:r>
          </w:p>
          <w:p w:rsidR="003D4B7F" w:rsidRPr="003D4B7F" w:rsidRDefault="003D4B7F" w:rsidP="003D4B7F">
            <w:pPr>
              <w:pStyle w:val="Frspaiere"/>
              <w:rPr>
                <w:sz w:val="28"/>
                <w:szCs w:val="28"/>
                <w:lang w:val="en-US"/>
              </w:rPr>
            </w:pPr>
            <w:proofErr w:type="spellStart"/>
            <w:r w:rsidRPr="003D4B7F">
              <w:rPr>
                <w:sz w:val="28"/>
                <w:szCs w:val="28"/>
                <w:lang w:val="en-US"/>
              </w:rPr>
              <w:t>Prezidiul</w:t>
            </w:r>
            <w:proofErr w:type="spellEnd"/>
            <w:r w:rsidRPr="003D4B7F">
              <w:rPr>
                <w:sz w:val="28"/>
                <w:szCs w:val="28"/>
                <w:lang w:val="en-US"/>
              </w:rPr>
              <w:t xml:space="preserve"> FARM</w:t>
            </w:r>
          </w:p>
          <w:p w:rsidR="003D4B7F" w:rsidRPr="003D4B7F" w:rsidRDefault="003D4B7F" w:rsidP="003D4B7F">
            <w:pPr>
              <w:pStyle w:val="Frspaiere"/>
              <w:rPr>
                <w:sz w:val="28"/>
                <w:szCs w:val="28"/>
                <w:lang w:val="en-US"/>
              </w:rPr>
            </w:pPr>
            <w:proofErr w:type="spellStart"/>
            <w:r w:rsidRPr="003D4B7F">
              <w:rPr>
                <w:sz w:val="28"/>
                <w:szCs w:val="28"/>
                <w:lang w:val="en-US"/>
              </w:rPr>
              <w:t>Preşedinte</w:t>
            </w:r>
            <w:proofErr w:type="spellEnd"/>
            <w:r w:rsidRPr="003D4B7F">
              <w:rPr>
                <w:sz w:val="28"/>
                <w:szCs w:val="28"/>
                <w:lang w:val="en-US"/>
              </w:rPr>
              <w:t xml:space="preserve"> </w:t>
            </w:r>
            <w:proofErr w:type="spellStart"/>
            <w:r w:rsidRPr="003D4B7F">
              <w:rPr>
                <w:sz w:val="28"/>
                <w:szCs w:val="28"/>
                <w:lang w:val="en-US"/>
              </w:rPr>
              <w:t>Pereman</w:t>
            </w:r>
            <w:proofErr w:type="spellEnd"/>
            <w:r w:rsidRPr="003D4B7F">
              <w:rPr>
                <w:sz w:val="28"/>
                <w:szCs w:val="28"/>
                <w:lang w:val="en-US"/>
              </w:rPr>
              <w:t xml:space="preserve"> M.</w:t>
            </w:r>
          </w:p>
          <w:p w:rsidR="003D4B7F" w:rsidRPr="003D4B7F" w:rsidRDefault="003D4B7F" w:rsidP="003D4B7F">
            <w:pPr>
              <w:pStyle w:val="Frspaiere"/>
              <w:rPr>
                <w:sz w:val="28"/>
                <w:szCs w:val="28"/>
                <w:lang w:val="en-US"/>
              </w:rPr>
            </w:pPr>
          </w:p>
          <w:p w:rsidR="003D4B7F" w:rsidRDefault="003D4B7F" w:rsidP="003D4B7F">
            <w:pPr>
              <w:pStyle w:val="Frspaiere"/>
              <w:rPr>
                <w:sz w:val="28"/>
                <w:szCs w:val="28"/>
              </w:rPr>
            </w:pPr>
          </w:p>
          <w:p w:rsidR="003D4B7F" w:rsidRPr="003D4B7F" w:rsidRDefault="003D4B7F" w:rsidP="003D4B7F">
            <w:pPr>
              <w:pStyle w:val="Frspaiere"/>
              <w:rPr>
                <w:sz w:val="28"/>
                <w:szCs w:val="28"/>
              </w:rPr>
            </w:pPr>
            <w:r w:rsidRPr="003D4B7F">
              <w:rPr>
                <w:sz w:val="28"/>
                <w:szCs w:val="28"/>
              </w:rPr>
              <w:t>________________________</w:t>
            </w:r>
          </w:p>
        </w:tc>
      </w:tr>
    </w:tbl>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Pr="003D4B7F" w:rsidRDefault="003D4B7F" w:rsidP="003D4B7F">
      <w:pPr>
        <w:jc w:val="center"/>
        <w:rPr>
          <w:lang w:val="en-US"/>
        </w:rPr>
      </w:pPr>
    </w:p>
    <w:p w:rsidR="003D4B7F" w:rsidRDefault="003D4B7F" w:rsidP="003D4B7F">
      <w:pPr>
        <w:jc w:val="center"/>
        <w:rPr>
          <w:b/>
          <w:sz w:val="28"/>
        </w:rPr>
      </w:pPr>
      <w:r>
        <w:rPr>
          <w:b/>
          <w:sz w:val="28"/>
        </w:rPr>
        <w:t>REGULAMENTUL GENERAL</w:t>
      </w:r>
    </w:p>
    <w:p w:rsidR="003D4B7F" w:rsidRDefault="003D4B7F" w:rsidP="003D4B7F">
      <w:pPr>
        <w:jc w:val="center"/>
        <w:rPr>
          <w:b/>
          <w:sz w:val="28"/>
          <w:lang w:val="en-US"/>
        </w:rPr>
      </w:pPr>
      <w:r>
        <w:rPr>
          <w:b/>
          <w:sz w:val="28"/>
          <w:lang w:val="en-US"/>
        </w:rPr>
        <w:t xml:space="preserve">AL </w:t>
      </w:r>
      <w:proofErr w:type="gramStart"/>
      <w:r>
        <w:rPr>
          <w:b/>
          <w:sz w:val="28"/>
          <w:lang w:val="en-US"/>
        </w:rPr>
        <w:t xml:space="preserve">CAMPIONATULUI </w:t>
      </w:r>
      <w:r>
        <w:rPr>
          <w:b/>
          <w:sz w:val="28"/>
          <w:lang w:val="en-US"/>
        </w:rPr>
        <w:t xml:space="preserve"> REPUBLICII</w:t>
      </w:r>
      <w:proofErr w:type="gramEnd"/>
      <w:r>
        <w:rPr>
          <w:b/>
          <w:sz w:val="28"/>
          <w:lang w:val="en-US"/>
        </w:rPr>
        <w:t xml:space="preserve"> MOLDOVA</w:t>
      </w:r>
    </w:p>
    <w:p w:rsidR="003D4B7F" w:rsidRDefault="003D4B7F" w:rsidP="003D4B7F">
      <w:pPr>
        <w:jc w:val="center"/>
        <w:rPr>
          <w:b/>
          <w:sz w:val="28"/>
          <w:lang w:val="ro-MD"/>
        </w:rPr>
      </w:pPr>
      <w:r>
        <w:rPr>
          <w:b/>
          <w:sz w:val="28"/>
          <w:lang w:val="en-US"/>
        </w:rPr>
        <w:t xml:space="preserve">LA </w:t>
      </w:r>
      <w:r>
        <w:rPr>
          <w:b/>
          <w:sz w:val="28"/>
        </w:rPr>
        <w:t>AUTOSLALOM</w:t>
      </w:r>
      <w:r>
        <w:rPr>
          <w:b/>
          <w:sz w:val="28"/>
        </w:rPr>
        <w:t xml:space="preserve"> – 201</w:t>
      </w:r>
      <w:r>
        <w:rPr>
          <w:b/>
          <w:sz w:val="28"/>
          <w:lang w:val="ro-MD"/>
        </w:rPr>
        <w:t>7</w:t>
      </w:r>
    </w:p>
    <w:p w:rsidR="003D4B7F" w:rsidRDefault="003D4B7F" w:rsidP="003D4B7F">
      <w:pPr>
        <w:jc w:val="center"/>
      </w:pPr>
    </w:p>
    <w:p w:rsidR="003D4B7F" w:rsidRDefault="003D4B7F" w:rsidP="003D4B7F">
      <w:pPr>
        <w:jc w:val="center"/>
      </w:pPr>
    </w:p>
    <w:p w:rsidR="003D4B7F" w:rsidRDefault="003D4B7F" w:rsidP="003D4B7F">
      <w:pPr>
        <w:jc w:val="center"/>
      </w:pPr>
    </w:p>
    <w:p w:rsidR="003D4B7F" w:rsidRDefault="003D4B7F" w:rsidP="003D4B7F">
      <w:pPr>
        <w:pStyle w:val="Titlu2"/>
        <w:rPr>
          <w:rFonts w:ascii="Calibri" w:eastAsia="Calibri" w:hAnsi="Calibri"/>
          <w:sz w:val="22"/>
          <w:szCs w:val="22"/>
          <w:lang w:eastAsia="en-US"/>
        </w:rPr>
      </w:pPr>
      <w:bookmarkStart w:id="0" w:name="h.2yvi7mol1ig0"/>
      <w:bookmarkEnd w:id="0"/>
    </w:p>
    <w:p w:rsidR="003D4B7F" w:rsidRDefault="003D4B7F" w:rsidP="003D4B7F">
      <w:pPr>
        <w:pStyle w:val="Titlu2"/>
        <w:rPr>
          <w:rFonts w:ascii="Calibri" w:eastAsia="Calibri" w:hAnsi="Calibri"/>
          <w:sz w:val="22"/>
          <w:szCs w:val="22"/>
          <w:lang w:eastAsia="en-US"/>
        </w:rPr>
      </w:pPr>
    </w:p>
    <w:p w:rsidR="003D4B7F" w:rsidRDefault="003D4B7F" w:rsidP="003D4B7F">
      <w:pPr>
        <w:pStyle w:val="Titlu2"/>
        <w:rPr>
          <w:rFonts w:ascii="Calibri" w:eastAsia="Calibri" w:hAnsi="Calibri"/>
          <w:sz w:val="22"/>
          <w:szCs w:val="22"/>
          <w:lang w:eastAsia="en-US"/>
        </w:rPr>
      </w:pPr>
    </w:p>
    <w:p w:rsidR="003D4B7F" w:rsidRDefault="003D4B7F" w:rsidP="003D4B7F">
      <w:pPr>
        <w:pStyle w:val="Titlu2"/>
        <w:rPr>
          <w:rFonts w:ascii="Calibri" w:eastAsia="Calibri" w:hAnsi="Calibri"/>
          <w:sz w:val="22"/>
          <w:szCs w:val="22"/>
          <w:lang w:eastAsia="en-US"/>
        </w:rPr>
      </w:pPr>
    </w:p>
    <w:p w:rsidR="003D4B7F" w:rsidRDefault="003D4B7F" w:rsidP="003D4B7F">
      <w:pPr>
        <w:pStyle w:val="Titlu2"/>
        <w:rPr>
          <w:rFonts w:ascii="Calibri" w:eastAsia="Calibri" w:hAnsi="Calibri"/>
          <w:sz w:val="22"/>
          <w:szCs w:val="22"/>
          <w:lang w:eastAsia="en-US"/>
        </w:rPr>
      </w:pPr>
    </w:p>
    <w:p w:rsidR="003D4B7F" w:rsidRDefault="003D4B7F" w:rsidP="003D4B7F">
      <w:pPr>
        <w:pStyle w:val="Titlu2"/>
        <w:rPr>
          <w:lang w:val="ro-MD"/>
        </w:rPr>
      </w:pPr>
      <w:proofErr w:type="spellStart"/>
      <w:r w:rsidRPr="003D4B7F">
        <w:rPr>
          <w:lang w:val="en-US"/>
        </w:rPr>
        <w:t>Chişinău</w:t>
      </w:r>
      <w:proofErr w:type="spellEnd"/>
      <w:r w:rsidRPr="003D4B7F">
        <w:rPr>
          <w:lang w:val="en-US"/>
        </w:rPr>
        <w:t xml:space="preserve"> 201</w:t>
      </w:r>
      <w:r w:rsidR="001E735B">
        <w:rPr>
          <w:lang w:val="ro-MD"/>
        </w:rPr>
        <w:t>7</w:t>
      </w:r>
      <w:bookmarkStart w:id="1" w:name="_GoBack"/>
      <w:bookmarkEnd w:id="1"/>
    </w:p>
    <w:p w:rsidR="003D4B7F" w:rsidRDefault="003D4B7F">
      <w:pPr>
        <w:jc w:val="center"/>
        <w:rPr>
          <w:b/>
          <w:lang w:val="en-US"/>
        </w:rPr>
      </w:pPr>
    </w:p>
    <w:p w:rsidR="00D24760" w:rsidRDefault="002924B3">
      <w:pPr>
        <w:jc w:val="center"/>
        <w:rPr>
          <w:lang w:val="en-US"/>
        </w:rPr>
      </w:pPr>
      <w:r w:rsidRPr="003D4B7F">
        <w:rPr>
          <w:b/>
          <w:lang w:val="en-US"/>
        </w:rPr>
        <w:lastRenderedPageBreak/>
        <w:t>C</w:t>
      </w:r>
      <w:r w:rsidR="00F80CD1">
        <w:rPr>
          <w:b/>
          <w:lang w:val="en-US"/>
        </w:rPr>
        <w:t>AMPIONATUL RM DE AUTOSLALOM 201</w:t>
      </w:r>
      <w:r w:rsidR="00F94C9D" w:rsidRPr="003D4B7F">
        <w:rPr>
          <w:b/>
          <w:lang w:val="en-US"/>
        </w:rPr>
        <w:t>7</w:t>
      </w:r>
    </w:p>
    <w:p w:rsidR="00D24760" w:rsidRDefault="00D24760">
      <w:pPr>
        <w:rPr>
          <w:b/>
          <w:lang w:val="en-US"/>
        </w:rPr>
      </w:pPr>
    </w:p>
    <w:p w:rsidR="00D24760" w:rsidRDefault="002924B3">
      <w:pPr>
        <w:rPr>
          <w:b/>
          <w:lang w:val="en-US"/>
        </w:rPr>
      </w:pPr>
      <w:r>
        <w:rPr>
          <w:b/>
          <w:lang w:val="en-US"/>
        </w:rPr>
        <w:t xml:space="preserve">REGULAMENT </w:t>
      </w:r>
    </w:p>
    <w:p w:rsidR="00D24760" w:rsidRDefault="00D24760">
      <w:pPr>
        <w:rPr>
          <w:b/>
          <w:lang w:val="en-US"/>
        </w:rPr>
      </w:pPr>
    </w:p>
    <w:p w:rsidR="00D24760" w:rsidRDefault="002924B3">
      <w:pPr>
        <w:rPr>
          <w:b/>
          <w:lang w:val="en-US"/>
        </w:rPr>
      </w:pPr>
      <w:r>
        <w:rPr>
          <w:b/>
          <w:lang w:val="en-US"/>
        </w:rPr>
        <w:t xml:space="preserve">1. PREVEDERI GENERALE </w:t>
      </w:r>
    </w:p>
    <w:p w:rsidR="00D24760" w:rsidRDefault="002924B3">
      <w:pPr>
        <w:rPr>
          <w:lang w:val="en-US"/>
        </w:rPr>
      </w:pPr>
      <w:proofErr w:type="gramStart"/>
      <w:r>
        <w:rPr>
          <w:lang w:val="en-US"/>
        </w:rPr>
        <w:t>FARM  organizează</w:t>
      </w:r>
      <w:proofErr w:type="gramEnd"/>
      <w:r>
        <w:rPr>
          <w:lang w:val="en-US"/>
        </w:rPr>
        <w:t xml:space="preserve"> Ca</w:t>
      </w:r>
      <w:r w:rsidR="00F94C9D">
        <w:rPr>
          <w:lang w:val="en-US"/>
        </w:rPr>
        <w:t xml:space="preserve">mpionatul RM de </w:t>
      </w:r>
      <w:proofErr w:type="spellStart"/>
      <w:r w:rsidR="00F94C9D">
        <w:rPr>
          <w:lang w:val="en-US"/>
        </w:rPr>
        <w:t>Autoslalom</w:t>
      </w:r>
      <w:proofErr w:type="spellEnd"/>
      <w:r w:rsidR="00F94C9D">
        <w:rPr>
          <w:lang w:val="en-US"/>
        </w:rPr>
        <w:t xml:space="preserve"> 201</w:t>
      </w:r>
      <w:r w:rsidR="00F94C9D" w:rsidRPr="003D4B7F">
        <w:rPr>
          <w:lang w:val="en-US"/>
        </w:rPr>
        <w:t>7.</w:t>
      </w:r>
      <w:r>
        <w:rPr>
          <w:lang w:val="en-US"/>
        </w:rPr>
        <w:t xml:space="preserve"> Campionatul cuprinde etapele înscrise </w:t>
      </w:r>
      <w:proofErr w:type="spellStart"/>
      <w:r w:rsidR="00F94C9D">
        <w:rPr>
          <w:lang w:val="en-US"/>
        </w:rPr>
        <w:t>în</w:t>
      </w:r>
      <w:proofErr w:type="spellEnd"/>
      <w:r w:rsidR="00F94C9D">
        <w:rPr>
          <w:lang w:val="en-US"/>
        </w:rPr>
        <w:t xml:space="preserve"> </w:t>
      </w:r>
      <w:proofErr w:type="spellStart"/>
      <w:r w:rsidR="00F94C9D">
        <w:rPr>
          <w:lang w:val="en-US"/>
        </w:rPr>
        <w:t>calendarul</w:t>
      </w:r>
      <w:proofErr w:type="spellEnd"/>
      <w:r w:rsidR="00F94C9D">
        <w:rPr>
          <w:lang w:val="en-US"/>
        </w:rPr>
        <w:t xml:space="preserve"> </w:t>
      </w:r>
      <w:proofErr w:type="spellStart"/>
      <w:r w:rsidR="00F94C9D">
        <w:rPr>
          <w:lang w:val="en-US"/>
        </w:rPr>
        <w:t>competiţional</w:t>
      </w:r>
      <w:proofErr w:type="spellEnd"/>
      <w:r w:rsidR="00F94C9D">
        <w:rPr>
          <w:lang w:val="en-US"/>
        </w:rPr>
        <w:t xml:space="preserve"> 201</w:t>
      </w:r>
      <w:r w:rsidR="00F94C9D" w:rsidRPr="003D4B7F">
        <w:rPr>
          <w:lang w:val="en-US"/>
        </w:rPr>
        <w:t>7</w:t>
      </w:r>
      <w:r>
        <w:rPr>
          <w:lang w:val="en-US"/>
        </w:rPr>
        <w:t xml:space="preserve">, </w:t>
      </w:r>
      <w:proofErr w:type="spellStart"/>
      <w:r>
        <w:rPr>
          <w:lang w:val="en-US"/>
        </w:rPr>
        <w:t>aprobat</w:t>
      </w:r>
      <w:proofErr w:type="spellEnd"/>
      <w:r>
        <w:rPr>
          <w:lang w:val="en-US"/>
        </w:rPr>
        <w:t xml:space="preserve"> </w:t>
      </w:r>
      <w:proofErr w:type="spellStart"/>
      <w:r>
        <w:rPr>
          <w:lang w:val="en-US"/>
        </w:rPr>
        <w:t>anual</w:t>
      </w:r>
      <w:proofErr w:type="spellEnd"/>
      <w:r>
        <w:rPr>
          <w:lang w:val="en-US"/>
        </w:rPr>
        <w:t xml:space="preserve"> de catre presidiumul FARM.  Prin înscrierea în Campionat, participanţii acceptă arbitrajul unic al Federaţiei de Automobilism Republicii Moldova (FARM), pe baza regulamentelor sportive în vigoare la data desfăşurării competiţiei, aplicabile după principiul conform căruia reglementarea particulară primează celei generale. Concursurile de Autoslalom se adresează posesorilor de automobilelor de serie, indiferent de tipul transmisiei.</w:t>
      </w:r>
    </w:p>
    <w:p w:rsidR="00D24760" w:rsidRDefault="002924B3">
      <w:pPr>
        <w:rPr>
          <w:b/>
          <w:lang w:val="en-US"/>
        </w:rPr>
      </w:pPr>
      <w:r>
        <w:rPr>
          <w:b/>
          <w:lang w:val="en-US"/>
        </w:rPr>
        <w:t xml:space="preserve">1.1 APLICAREA REGULAMENTULUI </w:t>
      </w:r>
    </w:p>
    <w:p w:rsidR="00D24760" w:rsidRDefault="002924B3">
      <w:pPr>
        <w:rPr>
          <w:lang w:val="en-US"/>
        </w:rPr>
      </w:pPr>
      <w:r>
        <w:rPr>
          <w:lang w:val="en-US"/>
        </w:rPr>
        <w:t xml:space="preserve">1.1.1 FARM elaborează, aplică, interpretează sau modifică prezentul regulament. Orice încălcări ale acestor reglementări vor fi raportate Arbitrului Principal, care poate impune penalizări. Cazurile care nu sunt prevăzute în acest regulament vor fi solutionate de Comisarii Sportivi, singurii care au puterea de a decide pe timpul competitiei. </w:t>
      </w:r>
    </w:p>
    <w:p w:rsidR="00D24760" w:rsidRDefault="002924B3">
      <w:pPr>
        <w:rPr>
          <w:lang w:val="en-US"/>
        </w:rPr>
      </w:pPr>
      <w:r>
        <w:rPr>
          <w:lang w:val="en-US"/>
        </w:rPr>
        <w:t xml:space="preserve">1.1.2 Arbitrul principal este însărcinat cu punerea în aplicare a acestor reglementări şi a regulamentului particular în timpul derulării competitei. </w:t>
      </w:r>
    </w:p>
    <w:p w:rsidR="00D24760" w:rsidRDefault="002924B3">
      <w:pPr>
        <w:rPr>
          <w:lang w:val="en-US"/>
        </w:rPr>
      </w:pPr>
      <w:r>
        <w:rPr>
          <w:lang w:val="en-US"/>
        </w:rPr>
        <w:t>1.1.3 Tot ce nu este autorizat în mod express de aceste reguli, este interzis.</w:t>
      </w:r>
    </w:p>
    <w:p w:rsidR="00D24760" w:rsidRDefault="002924B3">
      <w:pPr>
        <w:rPr>
          <w:lang w:val="en-US"/>
        </w:rPr>
      </w:pPr>
      <w:r>
        <w:rPr>
          <w:b/>
          <w:lang w:val="en-US"/>
        </w:rPr>
        <w:t xml:space="preserve">1.2 LIMBĂ OFICIALĂ </w:t>
      </w:r>
    </w:p>
    <w:p w:rsidR="00D24760" w:rsidRDefault="002924B3">
      <w:pPr>
        <w:rPr>
          <w:lang w:val="en-US"/>
        </w:rPr>
      </w:pPr>
      <w:r>
        <w:rPr>
          <w:lang w:val="en-US"/>
        </w:rPr>
        <w:t xml:space="preserve">1.2.1 Limba oficiala a Campionatului RM de Autoslalom este limba română. </w:t>
      </w:r>
    </w:p>
    <w:p w:rsidR="00D24760" w:rsidRDefault="002924B3">
      <w:pPr>
        <w:rPr>
          <w:lang w:val="en-US"/>
        </w:rPr>
      </w:pPr>
      <w:r>
        <w:rPr>
          <w:lang w:val="en-US"/>
        </w:rPr>
        <w:t>1.2.2 În cazul în care se face apel la reglementari elaborate intr-o limbă de circulatie internatională, numai traducerea în limba română aprobată de FARM poate fi utilizată.</w:t>
      </w:r>
    </w:p>
    <w:p w:rsidR="00D24760" w:rsidRDefault="002924B3">
      <w:pPr>
        <w:rPr>
          <w:lang w:val="en-US"/>
        </w:rPr>
      </w:pPr>
      <w:r>
        <w:rPr>
          <w:lang w:val="en-US"/>
        </w:rPr>
        <w:t xml:space="preserve">1.2.3 In documente neoficiale si in discurs oral se admite intrebuintarea altor limbi. </w:t>
      </w:r>
    </w:p>
    <w:p w:rsidR="00D24760" w:rsidRDefault="002924B3">
      <w:pPr>
        <w:rPr>
          <w:b/>
          <w:lang w:val="en-US"/>
        </w:rPr>
      </w:pPr>
      <w:r>
        <w:rPr>
          <w:b/>
          <w:lang w:val="en-US"/>
        </w:rPr>
        <w:t xml:space="preserve">1.3 INTERPRETAREA REGULAMENTULUI </w:t>
      </w:r>
    </w:p>
    <w:p w:rsidR="00D24760" w:rsidRDefault="002924B3">
      <w:pPr>
        <w:rPr>
          <w:lang w:val="en-US"/>
        </w:rPr>
      </w:pPr>
      <w:r>
        <w:rPr>
          <w:lang w:val="en-US"/>
        </w:rPr>
        <w:t xml:space="preserve">1.3.1 În cazul în care se naşte vreo dispută în legătură cu interpretarea prezentului regulament, numai FARM are autoritatea să ia o decizie. </w:t>
      </w:r>
    </w:p>
    <w:p w:rsidR="00D24760" w:rsidRDefault="002924B3">
      <w:pPr>
        <w:rPr>
          <w:lang w:val="en-US"/>
        </w:rPr>
      </w:pPr>
      <w:r>
        <w:rPr>
          <w:lang w:val="en-US"/>
        </w:rPr>
        <w:t xml:space="preserve">1.3.2 În mod similar, în cazul în care se naste vre-o dispută din aplicarea sau interpretarea prezentului regulament si a textului în limba română, FARM va solutiona disputa, acordând intâietate prezentului regulament. </w:t>
      </w:r>
    </w:p>
    <w:p w:rsidR="00D24760" w:rsidRDefault="002924B3">
      <w:pPr>
        <w:rPr>
          <w:lang w:val="en-US"/>
        </w:rPr>
      </w:pPr>
      <w:r>
        <w:rPr>
          <w:lang w:val="en-US"/>
        </w:rPr>
        <w:t xml:space="preserve">1.3.3 Sanctiunile de orice fel prevăzute în prezentul regulament sunt considerate partial sau integral "disciplinare" în cazurile înaintate spre analiză Comisiei de Disciplină a FARM. În acest sens se va face distinctie între "penalizare" aplicată în virtutea «regulii jocului» si sanctiunea disciplinară aplicată cu rol corectional si/sau pentru comportament nesportiv. </w:t>
      </w:r>
    </w:p>
    <w:p w:rsidR="00D24760" w:rsidRDefault="00D24760">
      <w:pPr>
        <w:rPr>
          <w:b/>
          <w:lang w:val="en-US"/>
        </w:rPr>
      </w:pPr>
    </w:p>
    <w:p w:rsidR="00D24760" w:rsidRDefault="002924B3">
      <w:pPr>
        <w:rPr>
          <w:b/>
          <w:lang w:val="en-US"/>
        </w:rPr>
      </w:pPr>
      <w:r>
        <w:rPr>
          <w:b/>
          <w:lang w:val="en-US"/>
        </w:rPr>
        <w:lastRenderedPageBreak/>
        <w:t xml:space="preserve">1.4 VALABILITATE </w:t>
      </w:r>
    </w:p>
    <w:p w:rsidR="00D24760" w:rsidRDefault="002924B3">
      <w:pPr>
        <w:rPr>
          <w:lang w:val="en-US"/>
        </w:rPr>
      </w:pPr>
      <w:r>
        <w:rPr>
          <w:lang w:val="en-US"/>
        </w:rPr>
        <w:t xml:space="preserve">Acest regulament este valabil până la elaborarea unui nou regulament al Campionatului National de Autoslalom. Orice modificări ulterioare vor fi aplicate de la data pe care o va stabili FARM si vor fi publicate cu literă distinctă. </w:t>
      </w:r>
    </w:p>
    <w:p w:rsidR="00D24760" w:rsidRDefault="002924B3">
      <w:pPr>
        <w:rPr>
          <w:lang w:val="en-US"/>
        </w:rPr>
      </w:pPr>
      <w:r>
        <w:rPr>
          <w:b/>
          <w:lang w:val="en-US"/>
        </w:rPr>
        <w:t xml:space="preserve">2. DEFINIŢII </w:t>
      </w:r>
    </w:p>
    <w:p w:rsidR="00D24760" w:rsidRDefault="002924B3">
      <w:pPr>
        <w:rPr>
          <w:b/>
          <w:lang w:val="en-US"/>
        </w:rPr>
      </w:pPr>
      <w:r>
        <w:rPr>
          <w:b/>
          <w:lang w:val="en-US"/>
        </w:rPr>
        <w:t xml:space="preserve">2.1 BULETIN </w:t>
      </w:r>
    </w:p>
    <w:p w:rsidR="00D24760" w:rsidRDefault="002924B3">
      <w:pPr>
        <w:rPr>
          <w:lang w:val="en-US"/>
        </w:rPr>
      </w:pPr>
      <w:r>
        <w:rPr>
          <w:lang w:val="en-US"/>
        </w:rPr>
        <w:t xml:space="preserve">Document oficial scris, care este parte integrantă a regulamentului particular al competiției, destinat să îl modifice, să îl clarifice sau să îl completeze. </w:t>
      </w:r>
    </w:p>
    <w:p w:rsidR="00D24760" w:rsidRDefault="002924B3">
      <w:pPr>
        <w:rPr>
          <w:b/>
          <w:lang w:val="en-US"/>
        </w:rPr>
      </w:pPr>
      <w:r>
        <w:rPr>
          <w:b/>
          <w:lang w:val="en-US"/>
        </w:rPr>
        <w:t xml:space="preserve">2.2 COMUNICAT </w:t>
      </w:r>
    </w:p>
    <w:p w:rsidR="00D24760" w:rsidRDefault="002924B3">
      <w:pPr>
        <w:rPr>
          <w:lang w:val="en-US"/>
        </w:rPr>
      </w:pPr>
      <w:r>
        <w:rPr>
          <w:lang w:val="en-US"/>
        </w:rPr>
        <w:t xml:space="preserve">Document scris, oficial, de natură informativă, care este emis de către Arbitrul Principal. </w:t>
      </w:r>
    </w:p>
    <w:p w:rsidR="00D24760" w:rsidRDefault="002924B3">
      <w:pPr>
        <w:rPr>
          <w:lang w:val="en-US"/>
        </w:rPr>
      </w:pPr>
      <w:r>
        <w:rPr>
          <w:b/>
          <w:lang w:val="en-US"/>
        </w:rPr>
        <w:t xml:space="preserve">3. NUMĂR DE COMPETITII </w:t>
      </w:r>
    </w:p>
    <w:p w:rsidR="00D24760" w:rsidRDefault="002924B3">
      <w:pPr>
        <w:rPr>
          <w:lang w:val="en-US"/>
        </w:rPr>
      </w:pPr>
      <w:r>
        <w:rPr>
          <w:lang w:val="en-US"/>
        </w:rPr>
        <w:t>Ca</w:t>
      </w:r>
      <w:r w:rsidR="00D50810">
        <w:rPr>
          <w:lang w:val="en-US"/>
        </w:rPr>
        <w:t xml:space="preserve">mpionatul RM de </w:t>
      </w:r>
      <w:proofErr w:type="spellStart"/>
      <w:r w:rsidR="00D50810">
        <w:rPr>
          <w:lang w:val="en-US"/>
        </w:rPr>
        <w:t>Autoslalom</w:t>
      </w:r>
      <w:proofErr w:type="spellEnd"/>
      <w:r w:rsidR="00D50810">
        <w:rPr>
          <w:lang w:val="en-US"/>
        </w:rPr>
        <w:t xml:space="preserve"> </w:t>
      </w:r>
      <w:proofErr w:type="gramStart"/>
      <w:r w:rsidR="00D50810">
        <w:rPr>
          <w:lang w:val="en-US"/>
        </w:rPr>
        <w:t>201</w:t>
      </w:r>
      <w:r w:rsidR="00D50810" w:rsidRPr="003D4B7F">
        <w:rPr>
          <w:lang w:val="en-US"/>
        </w:rPr>
        <w:t xml:space="preserve">7 </w:t>
      </w:r>
      <w:r>
        <w:rPr>
          <w:lang w:val="en-US"/>
        </w:rPr>
        <w:t xml:space="preserve"> </w:t>
      </w:r>
      <w:proofErr w:type="spellStart"/>
      <w:r>
        <w:rPr>
          <w:lang w:val="en-US"/>
        </w:rPr>
        <w:t>va</w:t>
      </w:r>
      <w:proofErr w:type="spellEnd"/>
      <w:proofErr w:type="gramEnd"/>
      <w:r>
        <w:rPr>
          <w:lang w:val="en-US"/>
        </w:rPr>
        <w:t xml:space="preserve"> fi </w:t>
      </w:r>
      <w:proofErr w:type="spellStart"/>
      <w:r>
        <w:rPr>
          <w:lang w:val="en-US"/>
        </w:rPr>
        <w:t>alcătuit</w:t>
      </w:r>
      <w:proofErr w:type="spellEnd"/>
      <w:r>
        <w:rPr>
          <w:lang w:val="en-US"/>
        </w:rPr>
        <w:t xml:space="preserve"> din minim 4etape - maxim 6 etape. </w:t>
      </w:r>
    </w:p>
    <w:p w:rsidR="00D24760" w:rsidRDefault="002924B3">
      <w:pPr>
        <w:rPr>
          <w:lang w:val="en-US"/>
        </w:rPr>
      </w:pPr>
      <w:r>
        <w:rPr>
          <w:b/>
          <w:lang w:val="en-US"/>
        </w:rPr>
        <w:t xml:space="preserve">4. OFICIALII COMPETIŢIEI SI RESPONSABILITĂTI </w:t>
      </w:r>
    </w:p>
    <w:p w:rsidR="00D24760" w:rsidRDefault="002924B3">
      <w:pPr>
        <w:rPr>
          <w:lang w:val="en-US"/>
        </w:rPr>
      </w:pPr>
      <w:r>
        <w:rPr>
          <w:b/>
          <w:lang w:val="en-US"/>
        </w:rPr>
        <w:t>4.1. Arbitrul Principal</w:t>
      </w:r>
    </w:p>
    <w:p w:rsidR="00D24760" w:rsidRDefault="002924B3">
      <w:pPr>
        <w:rPr>
          <w:lang w:val="en-US"/>
        </w:rPr>
      </w:pPr>
      <w:r>
        <w:rPr>
          <w:lang w:val="en-US"/>
        </w:rPr>
        <w:t xml:space="preserve">Are în subordine toţi arbitrii delegaţi la </w:t>
      </w:r>
      <w:proofErr w:type="gramStart"/>
      <w:r>
        <w:rPr>
          <w:lang w:val="en-US"/>
        </w:rPr>
        <w:t>competiţie.Este</w:t>
      </w:r>
      <w:proofErr w:type="gramEnd"/>
      <w:r>
        <w:rPr>
          <w:lang w:val="en-US"/>
        </w:rPr>
        <w:t xml:space="preserve"> responsabil de conducerea operativă sportive şi tehnică a concursului şi de respectarea programului aprobat.</w:t>
      </w:r>
    </w:p>
    <w:p w:rsidR="00D24760" w:rsidRDefault="002924B3">
      <w:pPr>
        <w:rPr>
          <w:lang w:val="en-US"/>
        </w:rPr>
      </w:pPr>
      <w:r>
        <w:rPr>
          <w:lang w:val="en-US"/>
        </w:rPr>
        <w:t xml:space="preserve">Are ca responsabilităţi principale: să asigure ordinea pe traseu în colaborare cu organele de ordine; să se asigure că toţi arbitrii sunt la postul lor şi că au toate informaţiile şi materialele necesare pentru îndeplinirea corespunzătoare a funcţiei lor; să cheme automobilele pe linia de start, să le ordoneze şi eventual să le dea startul, îndeplinind şi funcţia de starter; să se asigure că organizatorul a luat toate măsurile de securitate necesare pentru siguranţa sportivilor, arbitrilor, spectatorilor;  </w:t>
      </w:r>
    </w:p>
    <w:p w:rsidR="00D24760" w:rsidRDefault="002924B3">
      <w:pPr>
        <w:rPr>
          <w:b/>
          <w:lang w:val="en-US"/>
        </w:rPr>
      </w:pPr>
      <w:r>
        <w:rPr>
          <w:b/>
          <w:lang w:val="en-US"/>
        </w:rPr>
        <w:t>4.2 OBSERVATORUL OFICIAL FARM</w:t>
      </w:r>
    </w:p>
    <w:p w:rsidR="00D24760" w:rsidRDefault="002924B3">
      <w:pPr>
        <w:rPr>
          <w:lang w:val="en-US"/>
        </w:rPr>
      </w:pPr>
      <w:r>
        <w:rPr>
          <w:lang w:val="en-US"/>
        </w:rPr>
        <w:t xml:space="preserve">Observatorul oficial va inspecta si aprecia evenimentul din toate punctele de vedere, sarcina sa principala fiind de a raporta catre FARM modul in care s-au respectat toate prevederile regulamentare. Observator oficial este numit de regulă, din randul membrilor Prezidium FARM sau din rândul membrilor Comitetului National de Autoslalom. </w:t>
      </w:r>
    </w:p>
    <w:p w:rsidR="00D24760" w:rsidRDefault="002924B3">
      <w:pPr>
        <w:rPr>
          <w:b/>
          <w:lang w:val="en-US"/>
        </w:rPr>
      </w:pPr>
      <w:r>
        <w:rPr>
          <w:b/>
          <w:lang w:val="en-US"/>
        </w:rPr>
        <w:t>4.3 ARBITRU TEHNIC</w:t>
      </w:r>
    </w:p>
    <w:p w:rsidR="00D24760" w:rsidRDefault="002924B3">
      <w:pPr>
        <w:rPr>
          <w:b/>
          <w:lang w:val="en-US"/>
        </w:rPr>
      </w:pPr>
      <w:r>
        <w:rPr>
          <w:b/>
          <w:lang w:val="en-US"/>
        </w:rPr>
        <w:t xml:space="preserve">4.4 ARBITRU LA LINIA DE </w:t>
      </w:r>
      <w:proofErr w:type="gramStart"/>
      <w:r>
        <w:rPr>
          <w:b/>
          <w:lang w:val="en-US"/>
        </w:rPr>
        <w:t>START(</w:t>
      </w:r>
      <w:proofErr w:type="gramEnd"/>
      <w:r>
        <w:rPr>
          <w:b/>
          <w:lang w:val="en-US"/>
        </w:rPr>
        <w:t>membru C.C.S.)/ARBITRU CRONOMETRIST</w:t>
      </w:r>
      <w:r>
        <w:rPr>
          <w:lang w:val="en-US"/>
        </w:rPr>
        <w:t xml:space="preserve">    </w:t>
      </w:r>
    </w:p>
    <w:p w:rsidR="00D24760" w:rsidRDefault="002924B3">
      <w:pPr>
        <w:spacing w:before="100" w:beforeAutospacing="1" w:after="100" w:afterAutospacing="1"/>
        <w:jc w:val="both"/>
        <w:rPr>
          <w:lang w:val="en-US"/>
        </w:rPr>
      </w:pPr>
      <w:r>
        <w:rPr>
          <w:b/>
          <w:lang w:val="en-US"/>
        </w:rPr>
        <w:t>4.5 SECRETARUL PRINCIPAL</w:t>
      </w:r>
    </w:p>
    <w:p w:rsidR="00D24760" w:rsidRDefault="002924B3">
      <w:pPr>
        <w:rPr>
          <w:lang w:val="en-US"/>
        </w:rPr>
      </w:pPr>
      <w:r>
        <w:rPr>
          <w:b/>
          <w:lang w:val="en-US"/>
        </w:rPr>
        <w:t>4.6 MARSALI</w:t>
      </w:r>
    </w:p>
    <w:p w:rsidR="00D24760" w:rsidRDefault="002924B3">
      <w:pPr>
        <w:rPr>
          <w:b/>
          <w:lang w:val="en-US"/>
        </w:rPr>
      </w:pPr>
      <w:r>
        <w:rPr>
          <w:b/>
          <w:lang w:val="en-US"/>
        </w:rPr>
        <w:t>4.7 DIRECTORUL COMPETITIILOR</w:t>
      </w:r>
    </w:p>
    <w:p w:rsidR="00D24760" w:rsidRDefault="002924B3">
      <w:pPr>
        <w:rPr>
          <w:lang w:val="en-US"/>
        </w:rPr>
      </w:pPr>
      <w:r>
        <w:rPr>
          <w:lang w:val="en-US"/>
        </w:rPr>
        <w:t xml:space="preserve">Colaborează permanent cu organele de ordine angrenate în concurs. Verifică, observă si ia măsuri eficiente şi rapide pentru: închiderea circulaţiei; amplasarea corectă a zonelor admise sau interzise şi </w:t>
      </w:r>
      <w:r>
        <w:rPr>
          <w:lang w:val="en-US"/>
        </w:rPr>
        <w:lastRenderedPageBreak/>
        <w:t>poziţionarea corectă a publicului spectator, prin marcarea cu panglică şi panouri indicatoare; amplasarea corectă a oamenilor de ordine, poliţie, etc.; existenţa şi amplasarea corectă a autovehiculelor şi personalului de specialitate al ambulanţei, pompieri; distribuirea către public a ghidului spectatorului şi a fluturaşilor de securitate; existenţa arbitrilor la posturile de control şi arbitraj de pe traseu. Primeste rezultatele curselor si le transmite in mod prevazut catre FARM.</w:t>
      </w:r>
      <w:r>
        <w:rPr>
          <w:lang w:val="en-US"/>
        </w:rPr>
        <w:br/>
      </w:r>
      <w:r>
        <w:rPr>
          <w:rFonts w:cs="Arial"/>
          <w:color w:val="212121"/>
          <w:shd w:val="clear" w:color="auto" w:fill="FFFFFF"/>
          <w:lang w:val="en-US"/>
        </w:rPr>
        <w:t>Ține evidența tuturor cadrelor de organizare și judiciare , se asigură întregului spectacol al grupului de lucru</w:t>
      </w:r>
      <w:r>
        <w:rPr>
          <w:lang w:val="en-US"/>
        </w:rPr>
        <w:t>. Deschide si inchide competitia.</w:t>
      </w:r>
    </w:p>
    <w:p w:rsidR="00D24760" w:rsidRDefault="002924B3">
      <w:pPr>
        <w:rPr>
          <w:lang w:val="en-US"/>
        </w:rPr>
      </w:pPr>
      <w:r>
        <w:rPr>
          <w:b/>
          <w:lang w:val="en-US"/>
        </w:rPr>
        <w:t xml:space="preserve">5. AUTOMOBILE ADMISE </w:t>
      </w:r>
    </w:p>
    <w:p w:rsidR="00D24760" w:rsidRDefault="002924B3">
      <w:pPr>
        <w:rPr>
          <w:lang w:val="en-US"/>
        </w:rPr>
      </w:pPr>
      <w:r>
        <w:rPr>
          <w:lang w:val="en-US"/>
        </w:rPr>
        <w:t>În cadrul Cam</w:t>
      </w:r>
      <w:r w:rsidR="00D50810">
        <w:rPr>
          <w:lang w:val="en-US"/>
        </w:rPr>
        <w:t xml:space="preserve">pionatului RM de </w:t>
      </w:r>
      <w:proofErr w:type="spellStart"/>
      <w:r w:rsidR="00D50810">
        <w:rPr>
          <w:lang w:val="en-US"/>
        </w:rPr>
        <w:t>Autoslalom</w:t>
      </w:r>
      <w:proofErr w:type="spellEnd"/>
      <w:r w:rsidR="00D50810">
        <w:rPr>
          <w:lang w:val="en-US"/>
        </w:rPr>
        <w:t xml:space="preserve"> 201</w:t>
      </w:r>
      <w:r w:rsidR="00D50810" w:rsidRPr="003D4B7F">
        <w:rPr>
          <w:lang w:val="en-US"/>
        </w:rPr>
        <w:t>7</w:t>
      </w:r>
      <w:r>
        <w:rPr>
          <w:lang w:val="en-US"/>
        </w:rPr>
        <w:t xml:space="preserve"> pot </w:t>
      </w:r>
      <w:proofErr w:type="spellStart"/>
      <w:r>
        <w:rPr>
          <w:lang w:val="en-US"/>
        </w:rPr>
        <w:t>participa</w:t>
      </w:r>
      <w:proofErr w:type="spellEnd"/>
      <w:r>
        <w:rPr>
          <w:lang w:val="en-US"/>
        </w:rPr>
        <w:t xml:space="preserve"> automobile de serie indiferent de tipul transmisiei. Nu sunt admise în competiеie tricicluri sau cvadricicluri, automobile de teren, monoposturi, biposturi sau vehicule care prezintă un risc din punct de vedere tehnic/securitate. </w:t>
      </w:r>
    </w:p>
    <w:p w:rsidR="00D24760" w:rsidRDefault="002924B3">
      <w:pPr>
        <w:rPr>
          <w:lang w:val="en-US"/>
        </w:rPr>
      </w:pPr>
      <w:r>
        <w:rPr>
          <w:lang w:val="en-US"/>
        </w:rPr>
        <w:t>Motorul trebuie să fie cel de serie montat de către producător în perioada în care a fost produs, nu se poate monta un motor de aceeasi marcă, cu aceeasi capacitate cilindirică, dacă producătorul nu la omologat pe perioada respectivă. Automobilele care nu corespund cerintelor sus mentionate</w:t>
      </w:r>
      <w:r>
        <w:rPr>
          <w:color w:val="FF0000"/>
          <w:lang w:val="en-US"/>
        </w:rPr>
        <w:t xml:space="preserve"> </w:t>
      </w:r>
      <w:r>
        <w:rPr>
          <w:lang w:val="en-US"/>
        </w:rPr>
        <w:t xml:space="preserve">vor participa la clasa Open. Chiulasa (chiuloasele) se poate schimba cu conditia să fie aceeasi marcă si să nu se treacă de la 8 valve la 16 valve sau de la 16 valve la 20-24 valve etc. </w:t>
      </w:r>
    </w:p>
    <w:p w:rsidR="00E60CB9" w:rsidRDefault="002924B3">
      <w:pPr>
        <w:rPr>
          <w:lang w:val="en-US"/>
        </w:rPr>
      </w:pPr>
      <w:r>
        <w:rPr>
          <w:b/>
          <w:lang w:val="en-US"/>
        </w:rPr>
        <w:t xml:space="preserve">5.1 </w:t>
      </w:r>
      <w:proofErr w:type="gramStart"/>
      <w:r>
        <w:rPr>
          <w:b/>
          <w:lang w:val="en-US"/>
        </w:rPr>
        <w:t>CLASE:</w:t>
      </w:r>
      <w:r>
        <w:rPr>
          <w:b/>
          <w:u w:val="single"/>
          <w:lang w:val="en-US"/>
        </w:rPr>
        <w:t>.</w:t>
      </w:r>
      <w:proofErr w:type="gramEnd"/>
    </w:p>
    <w:p w:rsidR="00D24760" w:rsidRDefault="002924B3">
      <w:pPr>
        <w:rPr>
          <w:lang w:val="en-US"/>
        </w:rPr>
      </w:pPr>
      <w:r>
        <w:rPr>
          <w:lang w:val="en-US"/>
        </w:rPr>
        <w:t xml:space="preserve">5.1.1 In </w:t>
      </w:r>
      <w:proofErr w:type="spellStart"/>
      <w:r>
        <w:rPr>
          <w:lang w:val="en-US"/>
        </w:rPr>
        <w:t>Campionatul</w:t>
      </w:r>
      <w:proofErr w:type="spellEnd"/>
      <w:r>
        <w:rPr>
          <w:lang w:val="en-US"/>
        </w:rPr>
        <w:t xml:space="preserve"> RM de </w:t>
      </w:r>
      <w:proofErr w:type="spellStart"/>
      <w:r>
        <w:rPr>
          <w:lang w:val="en-US"/>
        </w:rPr>
        <w:t>Autoslalom</w:t>
      </w:r>
      <w:proofErr w:type="spellEnd"/>
      <w:r>
        <w:rPr>
          <w:lang w:val="en-US"/>
        </w:rPr>
        <w:t xml:space="preserve">, automobile </w:t>
      </w:r>
      <w:proofErr w:type="spellStart"/>
      <w:r>
        <w:rPr>
          <w:lang w:val="en-US"/>
        </w:rPr>
        <w:t>admise</w:t>
      </w:r>
      <w:proofErr w:type="spellEnd"/>
      <w:r>
        <w:rPr>
          <w:lang w:val="en-US"/>
        </w:rPr>
        <w:t xml:space="preserve"> se </w:t>
      </w:r>
      <w:proofErr w:type="spellStart"/>
      <w:r>
        <w:rPr>
          <w:lang w:val="en-US"/>
        </w:rPr>
        <w:t>devizeaza</w:t>
      </w:r>
      <w:proofErr w:type="spellEnd"/>
      <w:r>
        <w:rPr>
          <w:lang w:val="en-US"/>
        </w:rPr>
        <w:t xml:space="preserve"> in </w:t>
      </w:r>
      <w:proofErr w:type="spellStart"/>
      <w:r w:rsidR="00885D87" w:rsidRPr="003D4B7F">
        <w:rPr>
          <w:lang w:val="en-US"/>
        </w:rPr>
        <w:t>patru</w:t>
      </w:r>
      <w:proofErr w:type="spellEnd"/>
      <w:r>
        <w:rPr>
          <w:lang w:val="en-US"/>
        </w:rPr>
        <w:t xml:space="preserve"> </w:t>
      </w:r>
      <w:proofErr w:type="spellStart"/>
      <w:proofErr w:type="gramStart"/>
      <w:r>
        <w:rPr>
          <w:lang w:val="en-US"/>
        </w:rPr>
        <w:t>clase</w:t>
      </w:r>
      <w:proofErr w:type="spellEnd"/>
      <w:r>
        <w:rPr>
          <w:lang w:val="en-US"/>
        </w:rPr>
        <w:t xml:space="preserve"> :</w:t>
      </w:r>
      <w:proofErr w:type="gramEnd"/>
    </w:p>
    <w:p w:rsidR="00D24760" w:rsidRDefault="002924B3">
      <w:pPr>
        <w:rPr>
          <w:lang w:val="en-US"/>
        </w:rPr>
      </w:pPr>
      <w:r>
        <w:rPr>
          <w:b/>
          <w:lang w:val="en-US"/>
        </w:rPr>
        <w:t>1 Clasa</w:t>
      </w:r>
      <w:r>
        <w:rPr>
          <w:lang w:val="en-US"/>
        </w:rPr>
        <w:t>: In aceasta clasa pot participa automobile de serie indifirent de tipul transmisiei, cu capacitate</w:t>
      </w:r>
      <w:r w:rsidR="00885D87">
        <w:rPr>
          <w:lang w:val="en-US"/>
        </w:rPr>
        <w:t xml:space="preserve">a cilindrica </w:t>
      </w:r>
      <w:proofErr w:type="spellStart"/>
      <w:r w:rsidR="00885D87">
        <w:rPr>
          <w:lang w:val="en-US"/>
        </w:rPr>
        <w:t>nominala</w:t>
      </w:r>
      <w:proofErr w:type="spellEnd"/>
      <w:r w:rsidR="00885D87">
        <w:rPr>
          <w:lang w:val="en-US"/>
        </w:rPr>
        <w:t xml:space="preserve"> </w:t>
      </w:r>
      <w:proofErr w:type="spellStart"/>
      <w:r w:rsidR="00885D87">
        <w:rPr>
          <w:lang w:val="en-US"/>
        </w:rPr>
        <w:t>pina</w:t>
      </w:r>
      <w:proofErr w:type="spellEnd"/>
      <w:r w:rsidR="00885D87">
        <w:rPr>
          <w:lang w:val="en-US"/>
        </w:rPr>
        <w:t xml:space="preserve"> la 1</w:t>
      </w:r>
      <w:r w:rsidR="00885D87" w:rsidRPr="003D4B7F">
        <w:rPr>
          <w:lang w:val="en-US"/>
        </w:rPr>
        <w:t>5</w:t>
      </w:r>
      <w:r>
        <w:rPr>
          <w:lang w:val="en-US"/>
        </w:rPr>
        <w:t xml:space="preserve">00cc. Sunt permise anvelopele cu omologarea de strada(DOT/E) cu treadwear(T.W.) nu mai mic de 180. </w:t>
      </w:r>
    </w:p>
    <w:p w:rsidR="00D24760" w:rsidRDefault="002924B3">
      <w:pPr>
        <w:rPr>
          <w:lang w:val="en-US"/>
        </w:rPr>
      </w:pPr>
      <w:r>
        <w:rPr>
          <w:b/>
          <w:lang w:val="en-US"/>
        </w:rPr>
        <w:t>2 Clasa</w:t>
      </w:r>
      <w:r>
        <w:rPr>
          <w:lang w:val="en-US"/>
        </w:rPr>
        <w:t>: In aceasta clasa pot participa automobile de serie indifirent de tipul transmisiei, cu capacitatea cilindrica nominala pina la 2000</w:t>
      </w:r>
      <w:proofErr w:type="gramStart"/>
      <w:r>
        <w:rPr>
          <w:lang w:val="en-US"/>
        </w:rPr>
        <w:t>cc .</w:t>
      </w:r>
      <w:proofErr w:type="gramEnd"/>
      <w:r>
        <w:rPr>
          <w:lang w:val="en-US"/>
        </w:rPr>
        <w:t xml:space="preserve"> Sunt permise anvelopele cu omologarea de strada(DOT/E) cu treadwear(T.W.) nu mai mic de 100. </w:t>
      </w:r>
    </w:p>
    <w:p w:rsidR="002924B3" w:rsidRDefault="002924B3" w:rsidP="00CC4D96">
      <w:pPr>
        <w:rPr>
          <w:lang w:val="en-US"/>
        </w:rPr>
      </w:pPr>
      <w:r w:rsidRPr="003D4B7F">
        <w:rPr>
          <w:b/>
          <w:lang w:val="en-US"/>
        </w:rPr>
        <w:t>3</w:t>
      </w:r>
      <w:r>
        <w:rPr>
          <w:b/>
          <w:lang w:val="en-US"/>
        </w:rPr>
        <w:t xml:space="preserve"> </w:t>
      </w:r>
      <w:proofErr w:type="spellStart"/>
      <w:r>
        <w:rPr>
          <w:b/>
          <w:lang w:val="en-US"/>
        </w:rPr>
        <w:t>Clasa</w:t>
      </w:r>
      <w:proofErr w:type="spellEnd"/>
      <w:r>
        <w:rPr>
          <w:lang w:val="en-US"/>
        </w:rPr>
        <w:t xml:space="preserve">: In </w:t>
      </w:r>
      <w:proofErr w:type="spellStart"/>
      <w:r>
        <w:rPr>
          <w:lang w:val="en-US"/>
        </w:rPr>
        <w:t>aceasta</w:t>
      </w:r>
      <w:proofErr w:type="spellEnd"/>
      <w:r>
        <w:rPr>
          <w:lang w:val="en-US"/>
        </w:rPr>
        <w:t xml:space="preserve"> clasa pot participa automobile de serie indifirent de tipul transmisiei, cu capacitat</w:t>
      </w:r>
      <w:r w:rsidR="005719DA">
        <w:rPr>
          <w:lang w:val="en-US"/>
        </w:rPr>
        <w:t xml:space="preserve">ea cilindrica </w:t>
      </w:r>
      <w:proofErr w:type="spellStart"/>
      <w:r w:rsidR="005719DA">
        <w:rPr>
          <w:lang w:val="en-US"/>
        </w:rPr>
        <w:t>nominala</w:t>
      </w:r>
      <w:proofErr w:type="spellEnd"/>
      <w:r w:rsidR="005719DA">
        <w:rPr>
          <w:lang w:val="en-US"/>
        </w:rPr>
        <w:t xml:space="preserve"> </w:t>
      </w:r>
      <w:proofErr w:type="spellStart"/>
      <w:r w:rsidR="005719DA">
        <w:rPr>
          <w:lang w:val="en-US"/>
        </w:rPr>
        <w:t>pina</w:t>
      </w:r>
      <w:proofErr w:type="spellEnd"/>
      <w:r w:rsidR="005719DA">
        <w:rPr>
          <w:lang w:val="en-US"/>
        </w:rPr>
        <w:t xml:space="preserve"> la </w:t>
      </w:r>
      <w:r w:rsidR="005719DA" w:rsidRPr="003D4B7F">
        <w:rPr>
          <w:lang w:val="en-US"/>
        </w:rPr>
        <w:t>3</w:t>
      </w:r>
      <w:r>
        <w:rPr>
          <w:lang w:val="en-US"/>
        </w:rPr>
        <w:t>000</w:t>
      </w:r>
      <w:proofErr w:type="gramStart"/>
      <w:r>
        <w:rPr>
          <w:lang w:val="en-US"/>
        </w:rPr>
        <w:t>cc .</w:t>
      </w:r>
      <w:proofErr w:type="gramEnd"/>
      <w:r>
        <w:rPr>
          <w:lang w:val="en-US"/>
        </w:rPr>
        <w:t xml:space="preserve"> Sunt permise anvelopele cu omologarea de strada(DOT/E) cu treadwear(T.W.) nu mai mic de 100. </w:t>
      </w:r>
    </w:p>
    <w:p w:rsidR="00D24760" w:rsidRDefault="002924B3">
      <w:pPr>
        <w:rPr>
          <w:lang w:val="en-US"/>
        </w:rPr>
      </w:pPr>
      <w:r w:rsidRPr="003D4B7F">
        <w:rPr>
          <w:b/>
          <w:lang w:val="en-US"/>
        </w:rPr>
        <w:t>4</w:t>
      </w:r>
      <w:r>
        <w:rPr>
          <w:b/>
          <w:lang w:val="en-US"/>
        </w:rPr>
        <w:t xml:space="preserve"> </w:t>
      </w:r>
      <w:proofErr w:type="spellStart"/>
      <w:r>
        <w:rPr>
          <w:b/>
          <w:lang w:val="en-US"/>
        </w:rPr>
        <w:t>Clasa</w:t>
      </w:r>
      <w:proofErr w:type="spellEnd"/>
      <w:r>
        <w:rPr>
          <w:b/>
          <w:lang w:val="en-US"/>
        </w:rPr>
        <w:t>(OPEN</w:t>
      </w:r>
      <w:proofErr w:type="gramStart"/>
      <w:r>
        <w:rPr>
          <w:b/>
          <w:lang w:val="en-US"/>
        </w:rPr>
        <w:t>)</w:t>
      </w:r>
      <w:r>
        <w:rPr>
          <w:lang w:val="en-US"/>
        </w:rPr>
        <w:t xml:space="preserve"> :</w:t>
      </w:r>
      <w:proofErr w:type="gramEnd"/>
      <w:r>
        <w:rPr>
          <w:lang w:val="en-US"/>
        </w:rPr>
        <w:t xml:space="preserve"> In aceasta clasa pot participa orice automobile de serie indifirent de tipul transmisiei.  Sunt permise anvelopele cu</w:t>
      </w:r>
      <w:r w:rsidR="00A55566">
        <w:rPr>
          <w:lang w:val="en-US"/>
        </w:rPr>
        <w:t xml:space="preserve"> </w:t>
      </w:r>
      <w:proofErr w:type="spellStart"/>
      <w:r w:rsidR="00A55566">
        <w:rPr>
          <w:lang w:val="en-US"/>
        </w:rPr>
        <w:t>omologarea</w:t>
      </w:r>
      <w:proofErr w:type="spellEnd"/>
      <w:r w:rsidR="00A55566">
        <w:rPr>
          <w:lang w:val="en-US"/>
        </w:rPr>
        <w:t xml:space="preserve"> de </w:t>
      </w:r>
      <w:proofErr w:type="spellStart"/>
      <w:r w:rsidR="00A55566">
        <w:rPr>
          <w:lang w:val="en-US"/>
        </w:rPr>
        <w:t>strada</w:t>
      </w:r>
      <w:proofErr w:type="spellEnd"/>
      <w:r w:rsidR="00A55566">
        <w:rPr>
          <w:lang w:val="en-US"/>
        </w:rPr>
        <w:t>(DOT/E)</w:t>
      </w:r>
      <w:r w:rsidR="00A55566" w:rsidRPr="003D4B7F">
        <w:rPr>
          <w:lang w:val="en-US"/>
        </w:rPr>
        <w:t>, slick-</w:t>
      </w:r>
      <w:proofErr w:type="spellStart"/>
      <w:r w:rsidR="00A55566" w:rsidRPr="003D4B7F">
        <w:rPr>
          <w:lang w:val="en-US"/>
        </w:rPr>
        <w:t>uri</w:t>
      </w:r>
      <w:proofErr w:type="spellEnd"/>
      <w:r w:rsidRPr="003D4B7F">
        <w:rPr>
          <w:lang w:val="en-US"/>
        </w:rPr>
        <w:t>.</w:t>
      </w:r>
      <w:r>
        <w:rPr>
          <w:lang w:val="en-US"/>
        </w:rPr>
        <w:t xml:space="preserve"> </w:t>
      </w:r>
    </w:p>
    <w:p w:rsidR="00D24760" w:rsidRDefault="002924B3">
      <w:pPr>
        <w:rPr>
          <w:lang w:val="en-US"/>
        </w:rPr>
      </w:pPr>
      <w:r>
        <w:rPr>
          <w:lang w:val="en-US"/>
        </w:rPr>
        <w:t>5.1.2</w:t>
      </w:r>
      <w:r>
        <w:rPr>
          <w:b/>
          <w:lang w:val="en-US"/>
        </w:rPr>
        <w:t xml:space="preserve"> </w:t>
      </w:r>
      <w:r>
        <w:rPr>
          <w:lang w:val="en-US"/>
        </w:rPr>
        <w:t xml:space="preserve">Automobile admise in cursa, in mod obligatoriu trebuie sa utilizeze anvelope cu omologarea de strada(DOT). Se admite instalarea anvelopelor de la diferiti producatori, dar anvelopele trebuie sa fie la fel pe o axa. Este strict interzis utilizarea anvelopele cu </w:t>
      </w:r>
      <w:proofErr w:type="gramStart"/>
      <w:r>
        <w:rPr>
          <w:lang w:val="en-US"/>
        </w:rPr>
        <w:t>crampoane.Este</w:t>
      </w:r>
      <w:proofErr w:type="gramEnd"/>
      <w:r>
        <w:rPr>
          <w:lang w:val="en-US"/>
        </w:rPr>
        <w:t xml:space="preserve"> strict interzis utilizarea anvelopele defectate.</w:t>
      </w:r>
    </w:p>
    <w:p w:rsidR="00A55566" w:rsidRDefault="002924B3">
      <w:pPr>
        <w:rPr>
          <w:lang w:val="en-US"/>
        </w:rPr>
      </w:pPr>
      <w:r>
        <w:rPr>
          <w:lang w:val="en-US"/>
        </w:rPr>
        <w:t xml:space="preserve">5.1.3 La </w:t>
      </w:r>
      <w:proofErr w:type="spellStart"/>
      <w:r>
        <w:rPr>
          <w:lang w:val="en-US"/>
        </w:rPr>
        <w:t>clasele</w:t>
      </w:r>
      <w:proofErr w:type="spellEnd"/>
      <w:r>
        <w:rPr>
          <w:lang w:val="en-US"/>
        </w:rPr>
        <w:t xml:space="preserve"> 1, 2</w:t>
      </w:r>
      <w:r w:rsidR="00AA17B7" w:rsidRPr="003D4B7F">
        <w:rPr>
          <w:lang w:val="en-US"/>
        </w:rPr>
        <w:t>, 3</w:t>
      </w:r>
      <w:r>
        <w:rPr>
          <w:lang w:val="en-US"/>
        </w:rPr>
        <w:t xml:space="preserve"> </w:t>
      </w:r>
      <w:proofErr w:type="spellStart"/>
      <w:r>
        <w:rPr>
          <w:lang w:val="en-US"/>
        </w:rPr>
        <w:t>pentru</w:t>
      </w:r>
      <w:proofErr w:type="spellEnd"/>
      <w:r>
        <w:rPr>
          <w:lang w:val="en-US"/>
        </w:rPr>
        <w:t xml:space="preserve"> </w:t>
      </w:r>
      <w:proofErr w:type="spellStart"/>
      <w:r>
        <w:rPr>
          <w:lang w:val="en-US"/>
        </w:rPr>
        <w:t>motoarele</w:t>
      </w:r>
      <w:proofErr w:type="spellEnd"/>
      <w:r>
        <w:rPr>
          <w:lang w:val="en-US"/>
        </w:rPr>
        <w:t xml:space="preserve"> </w:t>
      </w:r>
      <w:proofErr w:type="spellStart"/>
      <w:r>
        <w:rPr>
          <w:lang w:val="en-US"/>
        </w:rPr>
        <w:t>supraalimentate</w:t>
      </w:r>
      <w:proofErr w:type="spellEnd"/>
      <w:r>
        <w:rPr>
          <w:lang w:val="en-US"/>
        </w:rPr>
        <w:t>, cilindreea nominala se va inmulti cu coeficientul:</w:t>
      </w:r>
      <w:r>
        <w:rPr>
          <w:lang w:val="en-US"/>
        </w:rPr>
        <w:br/>
        <w:t>- 1.7 Turbo/Compresor pe benzina</w:t>
      </w:r>
      <w:r>
        <w:rPr>
          <w:lang w:val="en-US"/>
        </w:rPr>
        <w:br/>
        <w:t>-1.3  Turbo/Compresor pe motorina</w:t>
      </w:r>
      <w:r>
        <w:rPr>
          <w:lang w:val="en-US"/>
        </w:rPr>
        <w:br/>
        <w:t xml:space="preserve">-1.7  Motoare tip rotor </w:t>
      </w:r>
    </w:p>
    <w:p w:rsidR="00D24760" w:rsidRDefault="00D03C7D">
      <w:pPr>
        <w:rPr>
          <w:lang w:val="en-US"/>
        </w:rPr>
      </w:pPr>
      <w:r w:rsidRPr="003D4B7F">
        <w:rPr>
          <w:lang w:val="en-US"/>
        </w:rPr>
        <w:lastRenderedPageBreak/>
        <w:t xml:space="preserve">-1.2 </w:t>
      </w:r>
      <w:proofErr w:type="spellStart"/>
      <w:r w:rsidRPr="003D4B7F">
        <w:rPr>
          <w:lang w:val="en-US"/>
        </w:rPr>
        <w:t>Suspensie</w:t>
      </w:r>
      <w:proofErr w:type="spellEnd"/>
      <w:r w:rsidRPr="003D4B7F">
        <w:rPr>
          <w:lang w:val="en-US"/>
        </w:rPr>
        <w:t xml:space="preserve"> </w:t>
      </w:r>
      <w:proofErr w:type="spellStart"/>
      <w:r w:rsidRPr="003D4B7F">
        <w:rPr>
          <w:lang w:val="en-US"/>
        </w:rPr>
        <w:t>reglabilă</w:t>
      </w:r>
      <w:proofErr w:type="spellEnd"/>
      <w:r w:rsidR="002924B3">
        <w:rPr>
          <w:lang w:val="en-US"/>
        </w:rPr>
        <w:br/>
      </w:r>
      <w:proofErr w:type="spellStart"/>
      <w:r w:rsidR="002924B3">
        <w:rPr>
          <w:lang w:val="en-US"/>
        </w:rPr>
        <w:t>iar</w:t>
      </w:r>
      <w:proofErr w:type="spellEnd"/>
      <w:r w:rsidR="002924B3">
        <w:rPr>
          <w:lang w:val="en-US"/>
        </w:rPr>
        <w:t xml:space="preserve"> </w:t>
      </w:r>
      <w:proofErr w:type="spellStart"/>
      <w:r w:rsidR="002924B3">
        <w:rPr>
          <w:lang w:val="en-US"/>
        </w:rPr>
        <w:t>automobilul</w:t>
      </w:r>
      <w:proofErr w:type="spellEnd"/>
      <w:r w:rsidR="002924B3">
        <w:rPr>
          <w:lang w:val="en-US"/>
        </w:rPr>
        <w:t xml:space="preserve"> </w:t>
      </w:r>
      <w:proofErr w:type="spellStart"/>
      <w:r w:rsidR="002924B3">
        <w:rPr>
          <w:lang w:val="en-US"/>
        </w:rPr>
        <w:t>va</w:t>
      </w:r>
      <w:proofErr w:type="spellEnd"/>
      <w:r w:rsidR="002924B3">
        <w:rPr>
          <w:lang w:val="en-US"/>
        </w:rPr>
        <w:t xml:space="preserve"> trece in clasa corespunzatoare cilindreei rezultate.</w:t>
      </w:r>
    </w:p>
    <w:p w:rsidR="00D24760" w:rsidRDefault="002924B3">
      <w:pPr>
        <w:rPr>
          <w:lang w:val="en-US"/>
        </w:rPr>
      </w:pPr>
      <w:r>
        <w:rPr>
          <w:lang w:val="en-US"/>
        </w:rPr>
        <w:t xml:space="preserve">La </w:t>
      </w:r>
      <w:proofErr w:type="spellStart"/>
      <w:r>
        <w:rPr>
          <w:lang w:val="en-US"/>
        </w:rPr>
        <w:t>clasele</w:t>
      </w:r>
      <w:proofErr w:type="spellEnd"/>
      <w:r>
        <w:rPr>
          <w:lang w:val="en-US"/>
        </w:rPr>
        <w:t xml:space="preserve"> 1, 2</w:t>
      </w:r>
      <w:r w:rsidR="00AD7BED" w:rsidRPr="003D4B7F">
        <w:rPr>
          <w:lang w:val="en-US"/>
        </w:rPr>
        <w:t>, 3</w:t>
      </w:r>
      <w:r>
        <w:rPr>
          <w:lang w:val="en-US"/>
        </w:rPr>
        <w:t xml:space="preserve"> </w:t>
      </w:r>
      <w:proofErr w:type="spellStart"/>
      <w:r>
        <w:rPr>
          <w:lang w:val="en-US"/>
        </w:rPr>
        <w:t>automobilele</w:t>
      </w:r>
      <w:proofErr w:type="spellEnd"/>
      <w:r>
        <w:rPr>
          <w:lang w:val="en-US"/>
        </w:rPr>
        <w:t xml:space="preserve"> care </w:t>
      </w:r>
      <w:proofErr w:type="spellStart"/>
      <w:r>
        <w:rPr>
          <w:lang w:val="en-US"/>
        </w:rPr>
        <w:t>sunt</w:t>
      </w:r>
      <w:proofErr w:type="spellEnd"/>
      <w:r>
        <w:rPr>
          <w:lang w:val="en-US"/>
        </w:rPr>
        <w:t xml:space="preserve"> dotate cu cutii de viteză secventiale, automate, </w:t>
      </w:r>
    </w:p>
    <w:p w:rsidR="00D24760" w:rsidRDefault="002924B3">
      <w:pPr>
        <w:rPr>
          <w:lang w:val="en-US"/>
        </w:rPr>
      </w:pPr>
      <w:r>
        <w:rPr>
          <w:lang w:val="en-US"/>
        </w:rPr>
        <w:t xml:space="preserve">tiptronice sau de tip DSG vor trece automat la o clasă superioară fată de cea unde se încadrează după capacitatea cilindrică. </w:t>
      </w:r>
    </w:p>
    <w:p w:rsidR="00D24760" w:rsidRDefault="00D24760">
      <w:pPr>
        <w:rPr>
          <w:b/>
          <w:lang w:val="en-US"/>
        </w:rPr>
      </w:pPr>
    </w:p>
    <w:p w:rsidR="00D24760" w:rsidRDefault="002924B3">
      <w:pPr>
        <w:rPr>
          <w:lang w:val="en-US"/>
        </w:rPr>
      </w:pPr>
      <w:r>
        <w:rPr>
          <w:b/>
          <w:lang w:val="en-US"/>
        </w:rPr>
        <w:t xml:space="preserve">6. LICENŢIAŢI </w:t>
      </w:r>
    </w:p>
    <w:p w:rsidR="00D24760" w:rsidRDefault="002924B3">
      <w:pPr>
        <w:rPr>
          <w:lang w:val="en-US"/>
        </w:rPr>
      </w:pPr>
      <w:r>
        <w:rPr>
          <w:b/>
          <w:lang w:val="en-US"/>
        </w:rPr>
        <w:t xml:space="preserve">6.1. PILOTI </w:t>
      </w:r>
    </w:p>
    <w:p w:rsidR="00D24760" w:rsidRDefault="002924B3">
      <w:pPr>
        <w:rPr>
          <w:lang w:val="en-US"/>
        </w:rPr>
      </w:pPr>
      <w:r>
        <w:rPr>
          <w:lang w:val="en-US"/>
        </w:rPr>
        <w:t xml:space="preserve">Pilotii care detin o licentă FARM pentru Autoslalom valabilă pe anul în curs pot participa si pot acumula puncte în Campionatul RM Autoslalom. Orice persoană care detine un permis national sau international de categorie B poate participa în cadrul Campionatului RM de Autoslalom dar numai în baza unei licente pe anul în curs sau o licentă pe o singura etapa (one-event). </w:t>
      </w:r>
    </w:p>
    <w:p w:rsidR="00D24760" w:rsidRDefault="002924B3">
      <w:pPr>
        <w:rPr>
          <w:lang w:val="en-US"/>
        </w:rPr>
      </w:pPr>
      <w:r>
        <w:rPr>
          <w:b/>
          <w:lang w:val="en-US"/>
        </w:rPr>
        <w:t xml:space="preserve">6.2 </w:t>
      </w:r>
      <w:r>
        <w:rPr>
          <w:lang w:val="en-US"/>
        </w:rPr>
        <w:t>În C</w:t>
      </w:r>
      <w:r w:rsidR="00F80CD1">
        <w:rPr>
          <w:lang w:val="en-US"/>
        </w:rPr>
        <w:t xml:space="preserve">ampionatul RM de </w:t>
      </w:r>
      <w:proofErr w:type="spellStart"/>
      <w:r w:rsidR="00F80CD1">
        <w:rPr>
          <w:lang w:val="en-US"/>
        </w:rPr>
        <w:t>Autoslalom</w:t>
      </w:r>
      <w:proofErr w:type="spellEnd"/>
      <w:r w:rsidR="00F80CD1">
        <w:rPr>
          <w:lang w:val="en-US"/>
        </w:rPr>
        <w:t xml:space="preserve"> 201</w:t>
      </w:r>
      <w:r w:rsidR="00F80CD1" w:rsidRPr="003D4B7F">
        <w:rPr>
          <w:lang w:val="en-US"/>
        </w:rPr>
        <w:t>7</w:t>
      </w:r>
      <w:r>
        <w:rPr>
          <w:lang w:val="en-US"/>
        </w:rPr>
        <w:t xml:space="preserve"> </w:t>
      </w:r>
      <w:proofErr w:type="spellStart"/>
      <w:r>
        <w:rPr>
          <w:lang w:val="en-US"/>
        </w:rPr>
        <w:t>licenţele</w:t>
      </w:r>
      <w:proofErr w:type="spellEnd"/>
      <w:r>
        <w:rPr>
          <w:lang w:val="en-US"/>
        </w:rPr>
        <w:t xml:space="preserve"> de </w:t>
      </w:r>
      <w:r w:rsidR="00AD7BED">
        <w:rPr>
          <w:lang w:val="en-US"/>
        </w:rPr>
        <w:t xml:space="preserve">pilot pe an sunt </w:t>
      </w:r>
      <w:proofErr w:type="spellStart"/>
      <w:r w:rsidR="00AD7BED">
        <w:rPr>
          <w:lang w:val="en-US"/>
        </w:rPr>
        <w:t>în</w:t>
      </w:r>
      <w:proofErr w:type="spellEnd"/>
      <w:r w:rsidR="00AD7BED">
        <w:rPr>
          <w:lang w:val="en-US"/>
        </w:rPr>
        <w:t xml:space="preserve"> </w:t>
      </w:r>
      <w:proofErr w:type="spellStart"/>
      <w:r w:rsidR="00AD7BED">
        <w:rPr>
          <w:lang w:val="en-US"/>
        </w:rPr>
        <w:t>valoare</w:t>
      </w:r>
      <w:proofErr w:type="spellEnd"/>
      <w:r w:rsidR="00AD7BED">
        <w:rPr>
          <w:lang w:val="en-US"/>
        </w:rPr>
        <w:t xml:space="preserve"> de </w:t>
      </w:r>
      <w:r w:rsidR="00AD7BED" w:rsidRPr="003D4B7F">
        <w:rPr>
          <w:lang w:val="en-US"/>
        </w:rPr>
        <w:t>10</w:t>
      </w:r>
      <w:r>
        <w:rPr>
          <w:lang w:val="en-US"/>
        </w:rPr>
        <w:t xml:space="preserve">00 lei </w:t>
      </w:r>
      <w:proofErr w:type="spellStart"/>
      <w:r>
        <w:rPr>
          <w:lang w:val="en-US"/>
        </w:rPr>
        <w:t>fiecare</w:t>
      </w:r>
      <w:proofErr w:type="spellEnd"/>
      <w:r>
        <w:rPr>
          <w:lang w:val="en-US"/>
        </w:rPr>
        <w:t xml:space="preserve"> </w:t>
      </w:r>
      <w:proofErr w:type="spellStart"/>
      <w:r>
        <w:rPr>
          <w:lang w:val="en-US"/>
        </w:rPr>
        <w:t>iar</w:t>
      </w:r>
      <w:proofErr w:type="spellEnd"/>
      <w:r>
        <w:rPr>
          <w:lang w:val="en-US"/>
        </w:rPr>
        <w:t xml:space="preserve"> licentiile pentru o singra data sunt in valoare de 300 de lei</w:t>
      </w:r>
    </w:p>
    <w:p w:rsidR="00D24760" w:rsidRDefault="002924B3">
      <w:pPr>
        <w:rPr>
          <w:lang w:val="en-US"/>
        </w:rPr>
      </w:pPr>
      <w:r>
        <w:rPr>
          <w:b/>
          <w:lang w:val="en-US"/>
        </w:rPr>
        <w:t xml:space="preserve">7. TRASEU </w:t>
      </w:r>
    </w:p>
    <w:p w:rsidR="00D24760" w:rsidRDefault="002924B3">
      <w:pPr>
        <w:rPr>
          <w:lang w:val="en-US"/>
        </w:rPr>
      </w:pPr>
      <w:r>
        <w:rPr>
          <w:lang w:val="en-US"/>
        </w:rPr>
        <w:t>Competiţiile se desfăşoară numai pe trasee închise circulaţiei publice. Competitia se va desfăsura pe un traseu stabilit de catre organizator. Concurentii parcurg un tur de circuit complet iar câstigătorul va fi desemnat pilotul care va străbate traseul impus în cel mai scurt timp. Traseul trebuie să aibă minim 8 schimbări ale directiei (conuri) si minim o poartă din 2 conuri. Distanta minimă între conuri trebuie să fie de 12 metri. Distanta între cele 2 conuri ale unei porti minim 2,5 metri, maxim 3,5 metri.</w:t>
      </w:r>
    </w:p>
    <w:p w:rsidR="00D24760" w:rsidRDefault="002924B3">
      <w:pPr>
        <w:rPr>
          <w:lang w:val="en-US"/>
        </w:rPr>
      </w:pPr>
      <w:r>
        <w:rPr>
          <w:b/>
          <w:lang w:val="en-US"/>
        </w:rPr>
        <w:t xml:space="preserve">8. ÎNSCRIERI. VALIDĂRI </w:t>
      </w:r>
    </w:p>
    <w:p w:rsidR="00D24760" w:rsidRDefault="002924B3">
      <w:pPr>
        <w:rPr>
          <w:lang w:val="en-US"/>
        </w:rPr>
      </w:pPr>
      <w:r>
        <w:rPr>
          <w:b/>
          <w:lang w:val="en-US"/>
        </w:rPr>
        <w:t xml:space="preserve">8.1 </w:t>
      </w:r>
      <w:r>
        <w:rPr>
          <w:lang w:val="en-US"/>
        </w:rPr>
        <w:t xml:space="preserve">Orice persoană care doreste să participe la concurs trebuie să trimită înainte sau să prezinte la secretariatul competiţiei cererea de înscriere tip, completată. </w:t>
      </w:r>
    </w:p>
    <w:p w:rsidR="00D24760" w:rsidRDefault="002924B3">
      <w:pPr>
        <w:rPr>
          <w:lang w:val="en-US"/>
        </w:rPr>
      </w:pPr>
      <w:r>
        <w:rPr>
          <w:b/>
          <w:lang w:val="en-US"/>
        </w:rPr>
        <w:t xml:space="preserve">8.2 </w:t>
      </w:r>
      <w:r>
        <w:rPr>
          <w:lang w:val="en-US"/>
        </w:rPr>
        <w:t>Odata ce înscrierea a fost admisă, cererea nu mai poate fi modificată. Totusi, în cazuri de fortă majoră (de exemplu defectarea automobilului) CCS poate aproba schimbarea automobilului cu altul din aceeasi clasă, dar numai până la Verificarea tehnică.</w:t>
      </w:r>
    </w:p>
    <w:p w:rsidR="00D24760" w:rsidRDefault="002924B3">
      <w:pPr>
        <w:rPr>
          <w:lang w:val="en-US"/>
        </w:rPr>
      </w:pPr>
      <w:r>
        <w:rPr>
          <w:b/>
          <w:lang w:val="en-US"/>
        </w:rPr>
        <w:t xml:space="preserve">8.3 </w:t>
      </w:r>
      <w:r>
        <w:rPr>
          <w:lang w:val="en-US"/>
        </w:rPr>
        <w:t>În Campionatul RM de Autoslal</w:t>
      </w:r>
      <w:r>
        <w:t>о</w:t>
      </w:r>
      <w:proofErr w:type="gramStart"/>
      <w:r>
        <w:rPr>
          <w:lang w:val="en-US"/>
        </w:rPr>
        <w:t>m  sunt</w:t>
      </w:r>
      <w:proofErr w:type="gramEnd"/>
      <w:r>
        <w:rPr>
          <w:lang w:val="en-US"/>
        </w:rPr>
        <w:t xml:space="preserve"> admisi cel mult doi piloţi pe o singură masină sau un pilot pe cel mult trei maşini, dacă acestea sunt la clase diferite. Este responsabilitatea pilotilor care utilizează una si aceeasi masină să procedeze în asa fel încât să nu întârzie startul si deasemenea să afiseze corect numărul de concurs. </w:t>
      </w:r>
    </w:p>
    <w:p w:rsidR="00D24760" w:rsidRDefault="002924B3">
      <w:pPr>
        <w:rPr>
          <w:lang w:val="en-US"/>
        </w:rPr>
      </w:pPr>
      <w:r>
        <w:rPr>
          <w:lang w:val="en-US"/>
        </w:rPr>
        <w:t xml:space="preserve">Efectuarea unei manse de antrenament cronometrat sau de competitie cu numărul de concurs al altui competitor se sanctionează cu excluderea din competitie a ambilor piloti, indiferent dacă au participat sau nu pe unu si acelasi automobil. </w:t>
      </w:r>
    </w:p>
    <w:p w:rsidR="00D24760" w:rsidRDefault="002924B3">
      <w:pPr>
        <w:rPr>
          <w:lang w:val="en-US"/>
        </w:rPr>
      </w:pPr>
      <w:r>
        <w:rPr>
          <w:lang w:val="en-US"/>
        </w:rPr>
        <w:t xml:space="preserve">Pilotul care concurează la mai multe clase - pe două sau trei automobile - trebuie să parcurgă cel putin o mansă de antrenament cronometrat pentru fiecare clasă la care participă. </w:t>
      </w:r>
    </w:p>
    <w:p w:rsidR="00D24760" w:rsidRDefault="002924B3">
      <w:pPr>
        <w:rPr>
          <w:lang w:val="en-US"/>
        </w:rPr>
      </w:pPr>
      <w:r>
        <w:rPr>
          <w:b/>
          <w:lang w:val="en-US"/>
        </w:rPr>
        <w:lastRenderedPageBreak/>
        <w:t xml:space="preserve">8.4 </w:t>
      </w:r>
      <w:r>
        <w:rPr>
          <w:lang w:val="en-US"/>
        </w:rPr>
        <w:t xml:space="preserve">Numărul maxim de concurenti va fi publicat în Regulamentul Particular. Înscrierile se fac în ordinea depunerii/înregistrării cererilor la organizator si la secretariatul competitiei si se suspendă la completarea numărului stabilit. Numai CCS poate decide depăsirea numărului de participanti stabiliti si numai in cazuri exceptionale, ca de exemplu pentru pilotii clasei Open care ar aduce un aport de spectacol semnificativ pentru întreaga competitie. </w:t>
      </w:r>
    </w:p>
    <w:p w:rsidR="00D24760" w:rsidRDefault="002924B3">
      <w:pPr>
        <w:rPr>
          <w:lang w:val="en-US"/>
        </w:rPr>
      </w:pPr>
      <w:r>
        <w:rPr>
          <w:b/>
          <w:lang w:val="en-US"/>
        </w:rPr>
        <w:t xml:space="preserve">8.5 </w:t>
      </w:r>
      <w:r>
        <w:rPr>
          <w:lang w:val="en-US"/>
        </w:rPr>
        <w:t xml:space="preserve">Prin semnarea cererii de înscriere, pilotul, concurentul (clubul sportiv, echipa) si toti membrii echipei sale sunt de acord cu prevederile prezentului regulament si nu pot invoca necunoasterea acestuia si nici faptul că nu le-a fost adus la cunostintă în întregul lui. Deasemenea orice interpretare a prezentelor reglementări de către cei mentionati, alta decât cea oficială a FARM, nu va fi luată în considerare. </w:t>
      </w:r>
    </w:p>
    <w:p w:rsidR="00D24760" w:rsidRDefault="002924B3">
      <w:pPr>
        <w:rPr>
          <w:lang w:val="en-US"/>
        </w:rPr>
      </w:pPr>
      <w:r>
        <w:rPr>
          <w:b/>
          <w:lang w:val="en-US"/>
        </w:rPr>
        <w:t xml:space="preserve">8.6 </w:t>
      </w:r>
      <w:r>
        <w:rPr>
          <w:lang w:val="en-US"/>
        </w:rPr>
        <w:t xml:space="preserve">Documentele necesare la validarea înscrierii: </w:t>
      </w:r>
    </w:p>
    <w:p w:rsidR="00D24760" w:rsidRDefault="002924B3">
      <w:pPr>
        <w:rPr>
          <w:lang w:val="en-US"/>
        </w:rPr>
      </w:pPr>
      <w:r>
        <w:rPr>
          <w:lang w:val="en-US"/>
        </w:rPr>
        <w:t xml:space="preserve">- Cerere tip de înscriere; </w:t>
      </w:r>
    </w:p>
    <w:p w:rsidR="00D24760" w:rsidRDefault="002924B3">
      <w:pPr>
        <w:rPr>
          <w:lang w:val="en-US"/>
        </w:rPr>
      </w:pPr>
      <w:r>
        <w:rPr>
          <w:lang w:val="en-US"/>
        </w:rPr>
        <w:t xml:space="preserve">- Dovada achitării taxei de înscriere; </w:t>
      </w:r>
    </w:p>
    <w:p w:rsidR="00D24760" w:rsidRDefault="002924B3">
      <w:pPr>
        <w:rPr>
          <w:lang w:val="en-US"/>
        </w:rPr>
      </w:pPr>
      <w:r>
        <w:rPr>
          <w:lang w:val="en-US"/>
        </w:rPr>
        <w:t xml:space="preserve">- Licenţele de pilot; </w:t>
      </w:r>
    </w:p>
    <w:p w:rsidR="00D24760" w:rsidRDefault="002924B3">
      <w:pPr>
        <w:rPr>
          <w:lang w:val="en-US"/>
        </w:rPr>
      </w:pPr>
      <w:r>
        <w:rPr>
          <w:lang w:val="en-US"/>
        </w:rPr>
        <w:t xml:space="preserve">- Documentul din care rezultă acordarea dreptului de utilizare a automobilului în competitie, din partea proprietarului, către pilot; </w:t>
      </w:r>
    </w:p>
    <w:p w:rsidR="00D24760" w:rsidRDefault="002924B3">
      <w:pPr>
        <w:rPr>
          <w:lang w:val="en-US"/>
        </w:rPr>
      </w:pPr>
      <w:r>
        <w:rPr>
          <w:lang w:val="en-US"/>
        </w:rPr>
        <w:t>- Asigurarea de răspundere civilă pentru competitii auto sau alternativ asigurarea RCA, cu conditia ca participantul să îsi asume în scris că preia orice fel de răspundere civilă pentru eventuale pagube provocate tertelor pe parcursul competitiei, neacoperite de polisa RCA pe care o detine;</w:t>
      </w:r>
    </w:p>
    <w:p w:rsidR="00D24760" w:rsidRDefault="002924B3">
      <w:pPr>
        <w:rPr>
          <w:lang w:val="en-US"/>
        </w:rPr>
      </w:pPr>
      <w:r>
        <w:rPr>
          <w:lang w:val="en-US"/>
        </w:rPr>
        <w:t xml:space="preserve">- Certificat </w:t>
      </w:r>
      <w:proofErr w:type="gramStart"/>
      <w:r>
        <w:rPr>
          <w:lang w:val="en-US"/>
        </w:rPr>
        <w:t>medical(</w:t>
      </w:r>
      <w:proofErr w:type="gramEnd"/>
      <w:r>
        <w:rPr>
          <w:lang w:val="en-US"/>
        </w:rPr>
        <w:t>Centrul Medicinei Sportivei)/Test de alcoolemie.</w:t>
      </w:r>
    </w:p>
    <w:p w:rsidR="00D24760" w:rsidRDefault="002924B3">
      <w:pPr>
        <w:rPr>
          <w:lang w:val="en-US"/>
        </w:rPr>
      </w:pPr>
      <w:r>
        <w:rPr>
          <w:b/>
          <w:lang w:val="en-US"/>
        </w:rPr>
        <w:t xml:space="preserve">9. TAXE DE INSCRIERE </w:t>
      </w:r>
    </w:p>
    <w:p w:rsidR="00D24760" w:rsidRDefault="002924B3">
      <w:pPr>
        <w:rPr>
          <w:lang w:val="en-US"/>
        </w:rPr>
      </w:pPr>
      <w:r>
        <w:rPr>
          <w:b/>
          <w:lang w:val="en-US"/>
        </w:rPr>
        <w:t xml:space="preserve">9.1 </w:t>
      </w:r>
      <w:r>
        <w:rPr>
          <w:lang w:val="en-US"/>
        </w:rPr>
        <w:t xml:space="preserve">Taxele maxime de înscriere sunt: </w:t>
      </w:r>
    </w:p>
    <w:p w:rsidR="00D24760" w:rsidRDefault="002924B3">
      <w:pPr>
        <w:rPr>
          <w:lang w:val="en-US"/>
        </w:rPr>
      </w:pPr>
      <w:r>
        <w:rPr>
          <w:lang w:val="en-US"/>
        </w:rPr>
        <w:t>Taxa participare la o etapă este de maximum 700 lei.</w:t>
      </w:r>
    </w:p>
    <w:p w:rsidR="00D24760" w:rsidRDefault="002924B3">
      <w:pPr>
        <w:rPr>
          <w:lang w:val="en-US"/>
        </w:rPr>
      </w:pPr>
      <w:r>
        <w:rPr>
          <w:lang w:val="en-US"/>
        </w:rPr>
        <w:t xml:space="preserve">Pentru depăsirea termenului limită de plată a taxei de înscriere prevăzut în regulamentul particular se va percepe o suprataxă de până 300 lei. Data limită de înscriere si de achitare a taxelor de înscriere va fi mentionată în regulamentul particular al fiecărei etape. </w:t>
      </w:r>
    </w:p>
    <w:p w:rsidR="00D24760" w:rsidRDefault="002924B3">
      <w:pPr>
        <w:rPr>
          <w:lang w:val="en-US"/>
        </w:rPr>
      </w:pPr>
      <w:r>
        <w:rPr>
          <w:b/>
          <w:lang w:val="en-US"/>
        </w:rPr>
        <w:t xml:space="preserve">9.2 </w:t>
      </w:r>
      <w:r>
        <w:rPr>
          <w:lang w:val="en-US"/>
        </w:rPr>
        <w:t xml:space="preserve">Înscrierea nu poate fi validată dacă cererea nu e însotită de dovada achitării taxei de înscriere sau dacă cererea nu poartă viza de la Verificarea tehnică. </w:t>
      </w:r>
    </w:p>
    <w:p w:rsidR="00D24760" w:rsidRDefault="002924B3">
      <w:pPr>
        <w:rPr>
          <w:lang w:val="en-US"/>
        </w:rPr>
      </w:pPr>
      <w:r>
        <w:rPr>
          <w:b/>
          <w:lang w:val="en-US"/>
        </w:rPr>
        <w:t xml:space="preserve">9.3 </w:t>
      </w:r>
      <w:r>
        <w:rPr>
          <w:lang w:val="en-US"/>
        </w:rPr>
        <w:t>Concurentul care refuză publicitatea organizatorului este obligat să achite dublul taxei de participare (locul si dimensiunile spatiului de publicitate rezervate FARM si organizatorului vor fi prevazute în regulamentul particular).</w:t>
      </w:r>
    </w:p>
    <w:p w:rsidR="00D24760" w:rsidRDefault="002924B3">
      <w:pPr>
        <w:rPr>
          <w:lang w:val="en-US"/>
        </w:rPr>
      </w:pPr>
      <w:r>
        <w:rPr>
          <w:b/>
          <w:lang w:val="en-US"/>
        </w:rPr>
        <w:t xml:space="preserve">9.4 </w:t>
      </w:r>
      <w:r>
        <w:rPr>
          <w:lang w:val="en-US"/>
        </w:rPr>
        <w:t xml:space="preserve">Taxele de înscriere se returnează: </w:t>
      </w:r>
    </w:p>
    <w:p w:rsidR="00D24760" w:rsidRDefault="002924B3">
      <w:pPr>
        <w:rPr>
          <w:lang w:val="en-US"/>
        </w:rPr>
      </w:pPr>
      <w:r>
        <w:rPr>
          <w:lang w:val="en-US"/>
        </w:rPr>
        <w:t xml:space="preserve">- 50 %, concurenţilor care din motive de forţă majoră, atestate/certificate de către FARM, sunt în imposibilitate de a lua startul. </w:t>
      </w:r>
    </w:p>
    <w:p w:rsidR="00D24760" w:rsidRDefault="002924B3">
      <w:pPr>
        <w:rPr>
          <w:lang w:val="en-US"/>
        </w:rPr>
      </w:pPr>
      <w:r>
        <w:rPr>
          <w:lang w:val="en-US"/>
        </w:rPr>
        <w:t xml:space="preserve">- 75 %, concurenţilor a căror înscriere nu a fost validată; </w:t>
      </w:r>
    </w:p>
    <w:p w:rsidR="00D24760" w:rsidRDefault="002924B3">
      <w:pPr>
        <w:rPr>
          <w:lang w:val="en-US"/>
        </w:rPr>
      </w:pPr>
      <w:r>
        <w:rPr>
          <w:lang w:val="en-US"/>
        </w:rPr>
        <w:t>- 100 %, în cazul anulării competiţiei;</w:t>
      </w:r>
    </w:p>
    <w:p w:rsidR="00D24760" w:rsidRDefault="002924B3">
      <w:pPr>
        <w:rPr>
          <w:lang w:val="en-US"/>
        </w:rPr>
      </w:pPr>
      <w:r>
        <w:rPr>
          <w:b/>
          <w:lang w:val="en-US"/>
        </w:rPr>
        <w:lastRenderedPageBreak/>
        <w:t xml:space="preserve">10. VERIFICĂRI TEHNICE </w:t>
      </w:r>
    </w:p>
    <w:p w:rsidR="00D24760" w:rsidRDefault="002924B3">
      <w:pPr>
        <w:rPr>
          <w:lang w:val="en-US"/>
        </w:rPr>
      </w:pPr>
      <w:r>
        <w:rPr>
          <w:b/>
          <w:lang w:val="en-US"/>
        </w:rPr>
        <w:t xml:space="preserve">10.1 </w:t>
      </w:r>
      <w:r>
        <w:rPr>
          <w:lang w:val="en-US"/>
        </w:rPr>
        <w:t xml:space="preserve">Orice automobil înscris în concurs trebuie prezentat de către pilot sau de persoana care îl reprezintă, la verificarea tehnică, (se precizează locul si ora verificărilor tehnice în regulamentul particular). </w:t>
      </w:r>
    </w:p>
    <w:p w:rsidR="00D24760" w:rsidRDefault="002924B3">
      <w:pPr>
        <w:rPr>
          <w:lang w:val="en-US"/>
        </w:rPr>
      </w:pPr>
      <w:r>
        <w:rPr>
          <w:lang w:val="en-US"/>
        </w:rPr>
        <w:t>Întârzierea la verificarea tehnică fată de minutul înscris la secretariat pe cererea de înscriere, poate constitui baza unei penalităti aplicate de oficialii competitiei, la sesizarea Comisarilor Tehnici.</w:t>
      </w:r>
    </w:p>
    <w:p w:rsidR="00D24760" w:rsidRDefault="002924B3">
      <w:pPr>
        <w:rPr>
          <w:lang w:val="en-US"/>
        </w:rPr>
      </w:pPr>
      <w:r>
        <w:rPr>
          <w:b/>
          <w:lang w:val="en-US"/>
        </w:rPr>
        <w:t xml:space="preserve">10.2 </w:t>
      </w:r>
      <w:r>
        <w:rPr>
          <w:lang w:val="en-US"/>
        </w:rPr>
        <w:t xml:space="preserve">Orice automobil care se prezintă la start cu avarii, elemente de caroserie lipsă, geamuri laterale, parbriz sau lunetă sparte, ori parbriz fisurat în zona de vizibilitate a pilotului, nu va fi acceptat să ia startul. De asemenea, Comisarii Tehnici pot sesiza CCS si directorul cursei în legatură cu orice automobil care pe timpul desfăsurării competitiei a devenit nesigur sau riscant pentru securitatea competitiei. Toate automobilele trebuie să fie dotate cu stingător sau sistem de stingere al incendiului. </w:t>
      </w:r>
    </w:p>
    <w:p w:rsidR="00D24760" w:rsidRDefault="002924B3">
      <w:pPr>
        <w:rPr>
          <w:lang w:val="en-US"/>
        </w:rPr>
      </w:pPr>
      <w:r>
        <w:rPr>
          <w:b/>
          <w:lang w:val="en-US"/>
        </w:rPr>
        <w:t xml:space="preserve">10.3. GENERALITĂŢI </w:t>
      </w:r>
    </w:p>
    <w:p w:rsidR="00D24760" w:rsidRDefault="002924B3">
      <w:pPr>
        <w:rPr>
          <w:lang w:val="en-US"/>
        </w:rPr>
      </w:pPr>
      <w:r>
        <w:rPr>
          <w:lang w:val="en-US"/>
        </w:rPr>
        <w:t xml:space="preserve">Piesele mecanice pot face obiectul oricăror operatii de prelucrare mecanică, nefiind obligatorie identificarea marcajelor de origine, exceptând orice piesă componentă a sistemului de directiie si de frânare, care trebuie să fie cele omologate sau de serie. </w:t>
      </w:r>
    </w:p>
    <w:p w:rsidR="00D24760" w:rsidRDefault="002924B3">
      <w:pPr>
        <w:rPr>
          <w:b/>
          <w:lang w:val="en-US"/>
        </w:rPr>
      </w:pPr>
      <w:r>
        <w:rPr>
          <w:b/>
          <w:lang w:val="en-US"/>
        </w:rPr>
        <w:t xml:space="preserve">10.3.1. Motor </w:t>
      </w:r>
    </w:p>
    <w:p w:rsidR="00D24760" w:rsidRDefault="002924B3">
      <w:pPr>
        <w:rPr>
          <w:lang w:val="en-US"/>
        </w:rPr>
      </w:pPr>
      <w:r>
        <w:rPr>
          <w:lang w:val="en-US"/>
        </w:rPr>
        <w:t xml:space="preserve">Sunt permise orice modificări la motor fără să se depăsească capacitatea cilindrică a clasei respective, dar să se păstreze tipul de motor original acela cu care automobilul a fost omologat de către producator, cu exceptia clasei OPEN. </w:t>
      </w:r>
    </w:p>
    <w:p w:rsidR="00D24760" w:rsidRDefault="002924B3">
      <w:pPr>
        <w:rPr>
          <w:lang w:val="en-US"/>
        </w:rPr>
      </w:pPr>
      <w:r>
        <w:rPr>
          <w:b/>
          <w:lang w:val="en-US"/>
        </w:rPr>
        <w:t>10.3.2 Sistemul de alimentare</w:t>
      </w:r>
      <w:r>
        <w:rPr>
          <w:lang w:val="en-US"/>
        </w:rPr>
        <w:t xml:space="preserve">: este permisă alimentarea cu carburator sau cu injectie de benzină sau motorină. Orice conductă sau furtun de alimentare deteriorat, îmbătrânit sau care prezintă risc de spargere sau scurgere fluide va conduce la refuzul admiterii în competitie. </w:t>
      </w:r>
    </w:p>
    <w:p w:rsidR="00D24760" w:rsidRDefault="002924B3">
      <w:pPr>
        <w:rPr>
          <w:lang w:val="en-US"/>
        </w:rPr>
      </w:pPr>
      <w:r>
        <w:rPr>
          <w:b/>
          <w:lang w:val="en-US"/>
        </w:rPr>
        <w:t>10.3.3 Aprinderea</w:t>
      </w:r>
      <w:r>
        <w:rPr>
          <w:lang w:val="en-US"/>
        </w:rPr>
        <w:t xml:space="preserve">: este la libera alegere; </w:t>
      </w:r>
    </w:p>
    <w:p w:rsidR="00D24760" w:rsidRDefault="002924B3">
      <w:pPr>
        <w:rPr>
          <w:lang w:val="en-US"/>
        </w:rPr>
      </w:pPr>
      <w:r>
        <w:rPr>
          <w:b/>
          <w:lang w:val="en-US"/>
        </w:rPr>
        <w:t>10.3.4 Sistemul de racire</w:t>
      </w:r>
      <w:r>
        <w:rPr>
          <w:lang w:val="en-US"/>
        </w:rPr>
        <w:t xml:space="preserve">: este la libera alegere cu conditia ca radiatorul să nu depăsească perimetrul automobilului, să nu fie situat deasupra nivelului inferior al ramei parbrizului si să nu fie montat în habitaclu; </w:t>
      </w:r>
    </w:p>
    <w:p w:rsidR="00D24760" w:rsidRDefault="002924B3">
      <w:pPr>
        <w:rPr>
          <w:lang w:val="en-US"/>
        </w:rPr>
      </w:pPr>
      <w:r>
        <w:rPr>
          <w:b/>
          <w:lang w:val="en-US"/>
        </w:rPr>
        <w:t>10.3.5 Sistemul de ungere</w:t>
      </w:r>
      <w:r>
        <w:rPr>
          <w:lang w:val="en-US"/>
        </w:rPr>
        <w:t xml:space="preserve">: este la libera alegere; </w:t>
      </w:r>
    </w:p>
    <w:p w:rsidR="00D24760" w:rsidRDefault="002924B3">
      <w:pPr>
        <w:rPr>
          <w:lang w:val="en-US"/>
        </w:rPr>
      </w:pPr>
      <w:r>
        <w:rPr>
          <w:b/>
          <w:lang w:val="en-US"/>
        </w:rPr>
        <w:t xml:space="preserve">10.3.6 Sistem de evacuare </w:t>
      </w:r>
    </w:p>
    <w:p w:rsidR="00D24760" w:rsidRDefault="002924B3">
      <w:pPr>
        <w:rPr>
          <w:lang w:val="en-US"/>
        </w:rPr>
      </w:pPr>
      <w:r>
        <w:rPr>
          <w:lang w:val="en-US"/>
        </w:rPr>
        <w:t xml:space="preserve">Modificarea </w:t>
      </w:r>
      <w:proofErr w:type="gramStart"/>
      <w:r>
        <w:rPr>
          <w:lang w:val="en-US"/>
        </w:rPr>
        <w:t>eșapamentului  începând</w:t>
      </w:r>
      <w:proofErr w:type="gramEnd"/>
      <w:r>
        <w:rPr>
          <w:lang w:val="en-US"/>
        </w:rPr>
        <w:t xml:space="preserve"> cu primul segment si până la iesire, sunt libere, dar iesirea trebuie să se facă la nivelul extremitătilor caroseriei pentru ieşire în spate. Zgomot maximal a sistemului de evacuare la nivel de 100 dB. Testarea zgomotului se face cu ajutorul aplicatiei Sound </w:t>
      </w:r>
      <w:proofErr w:type="gramStart"/>
      <w:r>
        <w:rPr>
          <w:lang w:val="en-US"/>
        </w:rPr>
        <w:t>Meter(</w:t>
      </w:r>
      <w:proofErr w:type="gramEnd"/>
      <w:r>
        <w:rPr>
          <w:lang w:val="en-US"/>
        </w:rPr>
        <w:t xml:space="preserve">ABC Apps), la aceleratie maxima, la distanta de 0,5 m de tava de esapament.  </w:t>
      </w:r>
    </w:p>
    <w:p w:rsidR="00D24760" w:rsidRDefault="002924B3">
      <w:pPr>
        <w:rPr>
          <w:lang w:val="en-US"/>
        </w:rPr>
      </w:pPr>
      <w:r>
        <w:rPr>
          <w:b/>
          <w:lang w:val="en-US"/>
        </w:rPr>
        <w:t xml:space="preserve">10.3.7 Transmisia </w:t>
      </w:r>
    </w:p>
    <w:p w:rsidR="00D24760" w:rsidRDefault="002924B3">
      <w:pPr>
        <w:rPr>
          <w:lang w:val="en-US"/>
        </w:rPr>
      </w:pPr>
      <w:r>
        <w:rPr>
          <w:lang w:val="en-US"/>
        </w:rPr>
        <w:t xml:space="preserve">Cutia de viteze </w:t>
      </w:r>
      <w:proofErr w:type="spellStart"/>
      <w:r>
        <w:rPr>
          <w:lang w:val="en-US"/>
        </w:rPr>
        <w:t>pentru</w:t>
      </w:r>
      <w:proofErr w:type="spellEnd"/>
      <w:r>
        <w:rPr>
          <w:lang w:val="en-US"/>
        </w:rPr>
        <w:t xml:space="preserve"> </w:t>
      </w:r>
      <w:proofErr w:type="spellStart"/>
      <w:r>
        <w:rPr>
          <w:lang w:val="en-US"/>
        </w:rPr>
        <w:t>clasele</w:t>
      </w:r>
      <w:proofErr w:type="spellEnd"/>
      <w:r>
        <w:rPr>
          <w:lang w:val="en-US"/>
        </w:rPr>
        <w:t xml:space="preserve"> 1, 2</w:t>
      </w:r>
      <w:r w:rsidR="00BF078F" w:rsidRPr="003D4B7F">
        <w:rPr>
          <w:lang w:val="en-US"/>
        </w:rPr>
        <w:t>, 3</w:t>
      </w:r>
      <w:r>
        <w:rPr>
          <w:lang w:val="en-US"/>
        </w:rPr>
        <w:t xml:space="preserve"> nu </w:t>
      </w:r>
      <w:proofErr w:type="spellStart"/>
      <w:r>
        <w:rPr>
          <w:lang w:val="en-US"/>
        </w:rPr>
        <w:t>poate</w:t>
      </w:r>
      <w:proofErr w:type="spellEnd"/>
      <w:r>
        <w:rPr>
          <w:lang w:val="en-US"/>
        </w:rPr>
        <w:t xml:space="preserve"> fi secven</w:t>
      </w:r>
      <w:r>
        <w:t>е</w:t>
      </w:r>
      <w:r>
        <w:rPr>
          <w:lang w:val="en-US"/>
        </w:rPr>
        <w:t xml:space="preserve">ială. Ambreiajul este la liber. Interiorul cutiei de viteze este la liber. </w:t>
      </w:r>
    </w:p>
    <w:p w:rsidR="00D24760" w:rsidRDefault="002924B3">
      <w:pPr>
        <w:rPr>
          <w:lang w:val="en-US"/>
        </w:rPr>
      </w:pPr>
      <w:r>
        <w:rPr>
          <w:b/>
          <w:lang w:val="en-US"/>
        </w:rPr>
        <w:t xml:space="preserve">10.3.8 </w:t>
      </w:r>
      <w:proofErr w:type="gramStart"/>
      <w:r>
        <w:rPr>
          <w:b/>
          <w:lang w:val="en-US"/>
        </w:rPr>
        <w:t xml:space="preserve">Suspensia  </w:t>
      </w:r>
      <w:r>
        <w:rPr>
          <w:lang w:val="en-US"/>
        </w:rPr>
        <w:t>este</w:t>
      </w:r>
      <w:proofErr w:type="gramEnd"/>
      <w:r>
        <w:rPr>
          <w:lang w:val="en-US"/>
        </w:rPr>
        <w:t xml:space="preserve"> la libera alegere. </w:t>
      </w:r>
    </w:p>
    <w:p w:rsidR="00D24760" w:rsidRDefault="002924B3">
      <w:pPr>
        <w:rPr>
          <w:lang w:val="en-US"/>
        </w:rPr>
      </w:pPr>
      <w:r>
        <w:rPr>
          <w:b/>
          <w:lang w:val="en-US"/>
        </w:rPr>
        <w:lastRenderedPageBreak/>
        <w:t xml:space="preserve">10.3.9 Roţile şi anvelopele </w:t>
      </w:r>
      <w:r>
        <w:rPr>
          <w:lang w:val="en-US"/>
        </w:rPr>
        <w:t xml:space="preserve">sunt cele mentionate la punctul 5.1 / 5.1.2. Nu se admit anvelope cu cuie sau ținte. Pentru temperaturi ale mediului ambiant de peste 15 grade Celsius în momentul startului, oficialii pot interzice utilizarea anvelopelor de iarnă, dacă utilizarea acestora ar putea ridica probleme de securitate a cursei. Interdictia va fi aplicată tuturor pilotilor si se va păstra pe toată ziua de concurs. Deșaparea unui pneu pe timpul unei manse atrage excluderea pe loc din manșă, la decizia Arbitrul Principal si la semnalul arbitrilor de traseu. Automobilul va fi oprit si nu se va mai deplasa până nu se schimbă roata respectivă. Automobilul poate relua mansa din locul în care a fost oprit. </w:t>
      </w:r>
    </w:p>
    <w:p w:rsidR="00D24760" w:rsidRDefault="002924B3">
      <w:pPr>
        <w:rPr>
          <w:b/>
          <w:lang w:val="en-US"/>
        </w:rPr>
      </w:pPr>
      <w:r>
        <w:rPr>
          <w:b/>
          <w:lang w:val="en-US"/>
        </w:rPr>
        <w:t xml:space="preserve">10.3.10 Sistemul de frânare </w:t>
      </w:r>
    </w:p>
    <w:p w:rsidR="00D24760" w:rsidRDefault="002924B3">
      <w:pPr>
        <w:rPr>
          <w:lang w:val="en-US"/>
        </w:rPr>
      </w:pPr>
      <w:r>
        <w:rPr>
          <w:lang w:val="en-US"/>
        </w:rPr>
        <w:t xml:space="preserve">Placutile de frina cu rezerva minim 3mm. Este obligatoriu ca toate componentele utilizate să provină de la automobile omologate, din fabricatia de serie sau să fie construite de constructori specializati. </w:t>
      </w:r>
    </w:p>
    <w:p w:rsidR="00D24760" w:rsidRDefault="002924B3">
      <w:pPr>
        <w:rPr>
          <w:lang w:val="en-US"/>
        </w:rPr>
      </w:pPr>
      <w:r>
        <w:rPr>
          <w:lang w:val="en-US"/>
        </w:rPr>
        <w:t xml:space="preserve">In cazul schimbarii sistemului de frinare, pilotul este obligat sa </w:t>
      </w:r>
      <w:proofErr w:type="gramStart"/>
      <w:r>
        <w:rPr>
          <w:lang w:val="en-US"/>
        </w:rPr>
        <w:t>anunte  arbitru</w:t>
      </w:r>
      <w:proofErr w:type="gramEnd"/>
      <w:r>
        <w:rPr>
          <w:lang w:val="en-US"/>
        </w:rPr>
        <w:t xml:space="preserve"> tehnic cu 14 zile inainte de cursa. In cazul neanuntarii schimbarilor in termenul stabilit automobil se exclude din cursa. Doar levierul frânei de ajutor (de mână) poate fi modificat astfel încât să devină cât mai accesibil, cu conditia să nu prezinte pericol de accidentare a pilotului, după caz, sau înlocuirea întregului sistem de frână de mână clasic, cu cel de frână de mână hidraulic, cu conditia efectuării acestei operatii de înlocuire de către constructori specializati. </w:t>
      </w:r>
    </w:p>
    <w:p w:rsidR="00D24760" w:rsidRDefault="002924B3">
      <w:pPr>
        <w:rPr>
          <w:lang w:val="en-US"/>
        </w:rPr>
      </w:pPr>
      <w:r>
        <w:rPr>
          <w:b/>
          <w:lang w:val="en-US"/>
        </w:rPr>
        <w:t>10.3.11</w:t>
      </w:r>
      <w:r>
        <w:rPr>
          <w:lang w:val="en-US"/>
        </w:rPr>
        <w:t xml:space="preserve"> </w:t>
      </w:r>
      <w:r>
        <w:rPr>
          <w:b/>
          <w:lang w:val="en-US"/>
        </w:rPr>
        <w:t xml:space="preserve">Direcţia </w:t>
      </w:r>
    </w:p>
    <w:p w:rsidR="00D24760" w:rsidRDefault="002924B3">
      <w:pPr>
        <w:rPr>
          <w:lang w:val="en-US"/>
        </w:rPr>
      </w:pPr>
      <w:r>
        <w:rPr>
          <w:lang w:val="en-US"/>
        </w:rPr>
        <w:t>Este obligatoriu ca toate componentele utilizate să provină de la automobile omologate, din fabricatia de serie sau să fie construite de producători autorizati. Este permisă deconectarea sistemului de directie asistată.</w:t>
      </w:r>
    </w:p>
    <w:p w:rsidR="00D24760" w:rsidRDefault="002924B3">
      <w:pPr>
        <w:rPr>
          <w:lang w:val="en-US"/>
        </w:rPr>
      </w:pPr>
      <w:r>
        <w:rPr>
          <w:b/>
          <w:lang w:val="en-US"/>
        </w:rPr>
        <w:t xml:space="preserve">10.3.12 Sasiu - Caroserie </w:t>
      </w:r>
    </w:p>
    <w:p w:rsidR="00D24760" w:rsidRDefault="002924B3">
      <w:pPr>
        <w:rPr>
          <w:lang w:val="en-US"/>
        </w:rPr>
      </w:pPr>
      <w:r>
        <w:rPr>
          <w:lang w:val="en-US"/>
        </w:rPr>
        <w:t>Trebuie să provină din productia de serie a unui constructor de automobile;</w:t>
      </w:r>
    </w:p>
    <w:p w:rsidR="00D24760" w:rsidRDefault="002924B3">
      <w:pPr>
        <w:rPr>
          <w:lang w:val="en-US"/>
        </w:rPr>
      </w:pPr>
      <w:r>
        <w:rPr>
          <w:lang w:val="en-US"/>
        </w:rPr>
        <w:t xml:space="preserve">Caroseria trebuie să fie de tip "constructie închisă"; totusi, este permisă utilizarea unei caroserii tip cabriolet, cu conditia ca aceasta să fie dotată din fabricatia de serie cu protectie la răsturnare, respective să fie prevazută cu arc central de securitate sau cu echivalentul acestuia, iar acesta să fie intact, să nu fi suferit avarii, reparatii sau modificări, suduri, etc. </w:t>
      </w:r>
    </w:p>
    <w:p w:rsidR="00D24760" w:rsidRDefault="002924B3">
      <w:pPr>
        <w:rPr>
          <w:lang w:val="en-US"/>
        </w:rPr>
      </w:pPr>
      <w:r>
        <w:rPr>
          <w:lang w:val="en-US"/>
        </w:rPr>
        <w:t xml:space="preserve">Portiere: sunt obligatorii minim două portiere care prin deschiderea lor, să permită liber si usor accesul la scaune; </w:t>
      </w:r>
    </w:p>
    <w:p w:rsidR="00D24760" w:rsidRDefault="002924B3">
      <w:pPr>
        <w:rPr>
          <w:lang w:val="en-US"/>
        </w:rPr>
      </w:pPr>
      <w:r>
        <w:rPr>
          <w:lang w:val="en-US"/>
        </w:rPr>
        <w:t>Capotele vor fi astfel fixate încât să urmărească linia generală a caroseriei, nefiind permisă modificarea spatiilor dintre acestea si piesele de caroserie învecinate. Toate elementele caroseriei trebuie să fie bine asamblate, fără grad de libertate si vor acoperi toate părtile mecanice, inclusiv cele patru roti ale automobilului.</w:t>
      </w:r>
    </w:p>
    <w:p w:rsidR="00D24760" w:rsidRDefault="002924B3">
      <w:pPr>
        <w:rPr>
          <w:lang w:val="en-US"/>
        </w:rPr>
      </w:pPr>
      <w:r>
        <w:rPr>
          <w:lang w:val="en-US"/>
        </w:rPr>
        <w:t xml:space="preserve">Parbriz: Este obligatorie utilizarea unui parbriz omologat, monobloc, din sticlă stratificată. </w:t>
      </w:r>
    </w:p>
    <w:p w:rsidR="00D24760" w:rsidRDefault="002924B3">
      <w:pPr>
        <w:rPr>
          <w:lang w:val="en-US"/>
        </w:rPr>
      </w:pPr>
      <w:r>
        <w:rPr>
          <w:lang w:val="en-US"/>
        </w:rPr>
        <w:t xml:space="preserve">Stergătoare de parbriz: obligatoriu cel putin un stergător functional în dreptul postului de pilotaj, marca, dimensiunea si tipul fiind la libera alegere. Se permite montarea de scuturi de protectie inferioare, cu conditia ca acestea să fie efectiv elemente de protectie pentru motor, radiator, suspensie, cutie de viteze, rezervor, transmisie, eșapament. </w:t>
      </w:r>
    </w:p>
    <w:p w:rsidR="00D24760" w:rsidRDefault="002924B3">
      <w:pPr>
        <w:rPr>
          <w:lang w:val="en-US"/>
        </w:rPr>
      </w:pPr>
      <w:r>
        <w:rPr>
          <w:lang w:val="en-US"/>
        </w:rPr>
        <w:lastRenderedPageBreak/>
        <w:t xml:space="preserve">Trebuie menținute barele de protectie originale sau montate altele similare, care provin de la automobile de </w:t>
      </w:r>
      <w:proofErr w:type="gramStart"/>
      <w:r>
        <w:rPr>
          <w:lang w:val="en-US"/>
        </w:rPr>
        <w:t>serie(</w:t>
      </w:r>
      <w:proofErr w:type="gramEnd"/>
      <w:r>
        <w:rPr>
          <w:lang w:val="en-US"/>
        </w:rPr>
        <w:t xml:space="preserve">Cu exceptie clasa Open). </w:t>
      </w:r>
    </w:p>
    <w:p w:rsidR="00D24760" w:rsidRDefault="002924B3">
      <w:pPr>
        <w:rPr>
          <w:lang w:val="en-US"/>
        </w:rPr>
      </w:pPr>
      <w:r>
        <w:rPr>
          <w:lang w:val="en-US"/>
        </w:rPr>
        <w:t>Automobile dotate cu rollbar pot participa numai la clasa Open.</w:t>
      </w:r>
    </w:p>
    <w:p w:rsidR="00D24760" w:rsidRDefault="002924B3">
      <w:pPr>
        <w:rPr>
          <w:lang w:val="en-US"/>
        </w:rPr>
      </w:pPr>
      <w:r>
        <w:rPr>
          <w:b/>
          <w:lang w:val="en-US"/>
        </w:rPr>
        <w:t xml:space="preserve">10.3.13 Habitaclu </w:t>
      </w:r>
    </w:p>
    <w:p w:rsidR="00D24760" w:rsidRDefault="002924B3">
      <w:pPr>
        <w:rPr>
          <w:lang w:val="en-US"/>
        </w:rPr>
      </w:pPr>
      <w:r>
        <w:rPr>
          <w:lang w:val="en-US"/>
        </w:rPr>
        <w:t xml:space="preserve">În interiorul habitaclului se permite numai instalarea echipamentului de securitate sau a ceasurilor de bord </w:t>
      </w:r>
      <w:proofErr w:type="gramStart"/>
      <w:r>
        <w:rPr>
          <w:lang w:val="en-US"/>
        </w:rPr>
        <w:t>suplimentare.Orice</w:t>
      </w:r>
      <w:proofErr w:type="gramEnd"/>
      <w:r>
        <w:rPr>
          <w:lang w:val="en-US"/>
        </w:rPr>
        <w:t xml:space="preserve"> alt obiect trebuie fixat și asigurat corespunzător. Ornamentele, tapițeria interioară, izolația antifonică, plafonul textil sau din plastic, covoarele, etc. pot fi îndepărtate cu condiția ca acest lucru să nu conducă la posibile răniri ale pilotului în cazul răsturnării automobilului, sau în cazul impactului lateral. </w:t>
      </w:r>
    </w:p>
    <w:p w:rsidR="00D24760" w:rsidRDefault="002924B3">
      <w:pPr>
        <w:rPr>
          <w:lang w:val="en-US"/>
        </w:rPr>
      </w:pPr>
      <w:r>
        <w:rPr>
          <w:lang w:val="en-US"/>
        </w:rPr>
        <w:t xml:space="preserve">Spre exemplu pot fi îndepărtate panourile interioare ale portierelor, dar cel puțin la cea din dreptul pilotului este obligatorie în acest caz montarea unui panou din aluminiu sau din material compozit. </w:t>
      </w:r>
    </w:p>
    <w:p w:rsidR="00D24760" w:rsidRDefault="002924B3">
      <w:pPr>
        <w:rPr>
          <w:lang w:val="en-US"/>
        </w:rPr>
      </w:pPr>
      <w:r>
        <w:rPr>
          <w:b/>
          <w:lang w:val="en-US"/>
        </w:rPr>
        <w:t xml:space="preserve">10.3.14 Sistemul electric </w:t>
      </w:r>
    </w:p>
    <w:p w:rsidR="00D24760" w:rsidRDefault="002924B3">
      <w:pPr>
        <w:rPr>
          <w:lang w:val="en-US"/>
        </w:rPr>
      </w:pPr>
      <w:r>
        <w:rPr>
          <w:lang w:val="en-US"/>
        </w:rPr>
        <w:t>Bateria de acumulatori trebuie fixată ferm iar dacă se află în habitaclu trebuie acoperită într-o carcasă metalica etanșă. Farurile si semnalizatoarele pot fi îndepărtate dar locașurile acestora se vor acoperi cu plăci din materiale rigide (exclus folii, bandă adezivă sau altele asemenea) păstrând linia originală a caroseriei.</w:t>
      </w:r>
    </w:p>
    <w:p w:rsidR="00D24760" w:rsidRDefault="002924B3">
      <w:pPr>
        <w:rPr>
          <w:lang w:val="en-US"/>
        </w:rPr>
      </w:pPr>
      <w:r>
        <w:rPr>
          <w:b/>
          <w:lang w:val="en-US"/>
        </w:rPr>
        <w:t xml:space="preserve">10.3.15 Rezervorul de combustibil </w:t>
      </w:r>
    </w:p>
    <w:p w:rsidR="00D24760" w:rsidRDefault="002924B3">
      <w:pPr>
        <w:rPr>
          <w:lang w:val="en-US"/>
        </w:rPr>
      </w:pPr>
      <w:r>
        <w:rPr>
          <w:lang w:val="en-US"/>
        </w:rPr>
        <w:t xml:space="preserve">Rezervorul de combustibil, indiferent că este cel original sau altul omologat, ori provenind de la alt automobil de serie ori de la constructori specializati, trebuie fixat ferm si protejat la impact, împotriva deteriorării mecanice sau a incendiului. Nu este permisă utilizarea rezervoarelor confectionate artizanal ori adaptarea altor recipienti. În cazul în care rezervorul este instalat în portbagaj si scaunele spate sunt scoase, un perete despărțitor rezistent la foc si etanș la flacări trebuie să separe habitaclul de spatiul în care se află rezervorul. </w:t>
      </w:r>
    </w:p>
    <w:p w:rsidR="00D24760" w:rsidRDefault="002924B3">
      <w:pPr>
        <w:rPr>
          <w:lang w:val="en-US"/>
        </w:rPr>
      </w:pPr>
      <w:r>
        <w:rPr>
          <w:b/>
          <w:lang w:val="en-US"/>
        </w:rPr>
        <w:t xml:space="preserve">10.3.16 Centuri de siguranţă </w:t>
      </w:r>
    </w:p>
    <w:p w:rsidR="00D24760" w:rsidRDefault="002924B3">
      <w:pPr>
        <w:rPr>
          <w:lang w:val="en-US"/>
        </w:rPr>
      </w:pPr>
      <w:r>
        <w:rPr>
          <w:lang w:val="en-US"/>
        </w:rPr>
        <w:t xml:space="preserve">Sunt permise centurile din dotarea de serie a automobilului sau alte centuri de sigurantă în minim trei puncte, cu conditia să fie într-o stare perfectă. Acestea nu pot fi fixate de scaune sau de suportii acestora. </w:t>
      </w:r>
    </w:p>
    <w:p w:rsidR="00D24760" w:rsidRDefault="002924B3">
      <w:pPr>
        <w:rPr>
          <w:lang w:val="en-US"/>
        </w:rPr>
      </w:pPr>
      <w:r>
        <w:rPr>
          <w:lang w:val="en-US"/>
        </w:rPr>
        <w:t>Este permisă înlocuirea dispozitivului retractor al centurii de sigurantă cu sistemul clasic.</w:t>
      </w:r>
    </w:p>
    <w:p w:rsidR="00D24760" w:rsidRDefault="002924B3">
      <w:pPr>
        <w:rPr>
          <w:lang w:val="en-US"/>
        </w:rPr>
      </w:pPr>
      <w:r>
        <w:rPr>
          <w:b/>
          <w:lang w:val="en-US"/>
        </w:rPr>
        <w:t xml:space="preserve">10.3.17 Scaune si suporţi </w:t>
      </w:r>
    </w:p>
    <w:p w:rsidR="00D24760" w:rsidRDefault="002924B3">
      <w:pPr>
        <w:rPr>
          <w:lang w:val="en-US"/>
        </w:rPr>
      </w:pPr>
      <w:r>
        <w:rPr>
          <w:lang w:val="en-US"/>
        </w:rPr>
        <w:t xml:space="preserve">Pot fi utilizate scaunele de serie ale automobilului, dar se recomandă utilizarea cel putin pentru pilot, a scaunelor speciale de competitie, cu reazem lateral, fabricate de un producător autorizat. Fixarea acestora se face în minim 4 puncte, cu suruburi de minim M8. </w:t>
      </w:r>
    </w:p>
    <w:p w:rsidR="00D24760" w:rsidRDefault="002924B3">
      <w:pPr>
        <w:rPr>
          <w:lang w:val="en-US"/>
        </w:rPr>
      </w:pPr>
      <w:r>
        <w:rPr>
          <w:b/>
          <w:lang w:val="en-US"/>
        </w:rPr>
        <w:t xml:space="preserve">10.3.18 Dispoziţii finale </w:t>
      </w:r>
    </w:p>
    <w:p w:rsidR="00D24760" w:rsidRDefault="002924B3">
      <w:pPr>
        <w:rPr>
          <w:lang w:val="en-US"/>
        </w:rPr>
      </w:pPr>
      <w:r>
        <w:rPr>
          <w:lang w:val="en-US"/>
        </w:rPr>
        <w:t xml:space="preserve">Situatiile neprecizate în aceste reglementări tehnice se supun deciziei CCS pe baza consultării cu Arbitrii tehnici ai FARM. În intervalul dintre competitii, Comisia de Autoslalom va face propuneri de modificare ale acestora, dacă este cazul. Modificările aduse prezentului regulament tehnic care privesc securitatea competitiei vor avea aplicabilitate imediată. </w:t>
      </w:r>
    </w:p>
    <w:p w:rsidR="00D24760" w:rsidRDefault="002924B3">
      <w:pPr>
        <w:rPr>
          <w:lang w:val="en-US"/>
        </w:rPr>
      </w:pPr>
      <w:r>
        <w:rPr>
          <w:b/>
          <w:lang w:val="en-US"/>
        </w:rPr>
        <w:lastRenderedPageBreak/>
        <w:t xml:space="preserve">10.4 </w:t>
      </w:r>
      <w:r>
        <w:rPr>
          <w:lang w:val="en-US"/>
        </w:rPr>
        <w:t xml:space="preserve">După efectuarea verificărilor tehnice concurentii validati sunt obligati să participe la sedinta cu pilotii. Un automobil neadmis la revizia tehnică nu poate lua startul. Totusi, dacă este posibilă o remediere în timp rezonabil a neconformitătilor constatate fără a fi afectată încadrarea în programul de desfăsurare anuntat, oficialii vor permite acest lucru, pe baza unei contra-revizii tehnice. </w:t>
      </w:r>
    </w:p>
    <w:p w:rsidR="00D24760" w:rsidRDefault="002924B3">
      <w:pPr>
        <w:rPr>
          <w:lang w:val="en-US"/>
        </w:rPr>
      </w:pPr>
      <w:r>
        <w:rPr>
          <w:b/>
          <w:lang w:val="en-US"/>
        </w:rPr>
        <w:t>10.5</w:t>
      </w:r>
      <w:r>
        <w:rPr>
          <w:lang w:val="en-US"/>
        </w:rPr>
        <w:t xml:space="preserve"> Alimentarea cu combustibil se face numai în zonele permise de organizator, cu motorul oprit. Pilotii trebuie să aibă pe parcursul alimentării centurile decuplate, sub sanctiunea unei penalizări în bani, la discretia Comisarilor Sportivi. </w:t>
      </w:r>
    </w:p>
    <w:p w:rsidR="00D24760" w:rsidRDefault="002924B3">
      <w:pPr>
        <w:rPr>
          <w:lang w:val="en-US"/>
        </w:rPr>
      </w:pPr>
      <w:r>
        <w:rPr>
          <w:b/>
          <w:lang w:val="en-US"/>
        </w:rPr>
        <w:t xml:space="preserve">10.6 </w:t>
      </w:r>
      <w:r>
        <w:rPr>
          <w:lang w:val="en-US"/>
        </w:rPr>
        <w:t xml:space="preserve">Nu este permisă utilizarea altui carburant, decât a celui comercializat în mod uzual în Republica Moldova, respectiv la statiile de utilitate publică, sub sanctiunea excluderii din competitie. În acest sens, competitorii sunt obligati să păstreze documentul doveditor al provenientei combustibilului utilizat (factura, bon fiscal, tipizat, etc) pentru confruntare în cazul prelevării unor probe de laborator de verificare. Numai FARM poate stabili laboratoarele autorizate în conditiile legii, ale căror măsurători pot fi luate în considerare în cazul controlului si/sau al protestului/contestatiei/apelului împotriva stabilirii conformitătii sau </w:t>
      </w:r>
      <w:proofErr w:type="gramStart"/>
      <w:r>
        <w:rPr>
          <w:lang w:val="en-US"/>
        </w:rPr>
        <w:t>neconformitătii  combustibilului</w:t>
      </w:r>
      <w:proofErr w:type="gramEnd"/>
      <w:r>
        <w:rPr>
          <w:lang w:val="en-US"/>
        </w:rPr>
        <w:t xml:space="preserve"> utilizat în competitiile automobilistice de pe teritoriul Republicii Modovei. </w:t>
      </w:r>
    </w:p>
    <w:p w:rsidR="00D24760" w:rsidRDefault="002924B3">
      <w:pPr>
        <w:rPr>
          <w:lang w:val="en-US"/>
        </w:rPr>
      </w:pPr>
      <w:r>
        <w:rPr>
          <w:b/>
          <w:lang w:val="en-US"/>
        </w:rPr>
        <w:t xml:space="preserve">10.7 </w:t>
      </w:r>
      <w:r>
        <w:rPr>
          <w:lang w:val="en-US"/>
        </w:rPr>
        <w:t xml:space="preserve">Utilizarea unui combustibil provenind de la două sau mai multe stații de benzină și/sau amestecarea acestuia, voluntar sau involuntar, se face pe riscul și răspunderea celui care utilizează acest amestec în competiție, deoarece analiza și confruntarea cu specificația tehnică se va face pe baza unui singur document doveditor, pentru o singură alimentare și deci pentru acel tip/sortiment de combustibil înscris pe factură, bon, etc. </w:t>
      </w:r>
    </w:p>
    <w:p w:rsidR="00D24760" w:rsidRDefault="002924B3">
      <w:pPr>
        <w:rPr>
          <w:lang w:val="en-US"/>
        </w:rPr>
      </w:pPr>
      <w:r>
        <w:rPr>
          <w:b/>
          <w:lang w:val="en-US"/>
        </w:rPr>
        <w:t xml:space="preserve">11. ASIGURĂRI </w:t>
      </w:r>
    </w:p>
    <w:p w:rsidR="00D24760" w:rsidRDefault="002924B3">
      <w:pPr>
        <w:rPr>
          <w:lang w:val="en-US"/>
        </w:rPr>
      </w:pPr>
      <w:r>
        <w:rPr>
          <w:b/>
          <w:lang w:val="en-US"/>
        </w:rPr>
        <w:t xml:space="preserve">11.1 </w:t>
      </w:r>
      <w:r>
        <w:rPr>
          <w:lang w:val="en-US"/>
        </w:rPr>
        <w:t xml:space="preserve">Participantii vor fi asigurati pe durata competitiei de o asigurare globală de răspundere civilă fată de terti, care este valabilă începând cu antrenamentele oficiale si încetează odata cu terminarea competitiei sau retragerea, descalificarea sau excluderea unui competitor. </w:t>
      </w:r>
    </w:p>
    <w:p w:rsidR="00D24760" w:rsidRDefault="002924B3">
      <w:pPr>
        <w:rPr>
          <w:b/>
          <w:u w:val="single"/>
          <w:lang w:val="en-US"/>
        </w:rPr>
      </w:pPr>
      <w:r>
        <w:rPr>
          <w:b/>
          <w:lang w:val="en-US"/>
        </w:rPr>
        <w:t xml:space="preserve">11.2 </w:t>
      </w:r>
      <w:r>
        <w:rPr>
          <w:lang w:val="en-US"/>
        </w:rPr>
        <w:t>Regulamentul particular va oferi detalii cu privire la riscurile preluate si la acoperirea financiară prin asigurare, inclusiv politele încheiate de organizatori sau furnizate competitorilor, va descrie riscurile si sumele asigurate.</w:t>
      </w:r>
    </w:p>
    <w:p w:rsidR="00D24760" w:rsidRDefault="002924B3">
      <w:pPr>
        <w:rPr>
          <w:lang w:val="en-US"/>
        </w:rPr>
      </w:pPr>
      <w:r>
        <w:rPr>
          <w:b/>
          <w:lang w:val="en-US"/>
        </w:rPr>
        <w:t xml:space="preserve">11.3 </w:t>
      </w:r>
      <w:r>
        <w:rPr>
          <w:lang w:val="en-US"/>
        </w:rPr>
        <w:t xml:space="preserve">Nici organizatorul competitiei, nici FARM, nici oficialii sau arbitrii, nu au nici o obligatie fată de competitori pentru daune produse lor, materialului sportiv al acestora, ori tertilor, provenite sau rezultate din înscrierea sau participarea acestora la competitie. </w:t>
      </w:r>
    </w:p>
    <w:p w:rsidR="00D24760" w:rsidRDefault="002924B3">
      <w:pPr>
        <w:rPr>
          <w:lang w:val="en-US"/>
        </w:rPr>
      </w:pPr>
      <w:r>
        <w:rPr>
          <w:b/>
          <w:lang w:val="en-US"/>
        </w:rPr>
        <w:t xml:space="preserve">11.4 </w:t>
      </w:r>
      <w:r>
        <w:rPr>
          <w:lang w:val="en-US"/>
        </w:rPr>
        <w:t xml:space="preserve">Prin semnarea cererii de înscriere, competitorii scutesc pe oficiali, arbitri si organizatori sau pe reprezentantii acestora si pe fiecare dintre ei în parte, de orice responsabilitate în legatură cu actiunile, taxele, cheltuielile, revendicările si reclamatiile referitoare la răniri de orice fel, provenite sau rezultate din înscrierea sau participarea acestora la competitie. </w:t>
      </w:r>
    </w:p>
    <w:p w:rsidR="00D24760" w:rsidRDefault="002924B3">
      <w:pPr>
        <w:rPr>
          <w:lang w:val="en-US"/>
        </w:rPr>
      </w:pPr>
      <w:r>
        <w:rPr>
          <w:b/>
          <w:lang w:val="en-US"/>
        </w:rPr>
        <w:t xml:space="preserve">11.5 </w:t>
      </w:r>
      <w:r>
        <w:rPr>
          <w:lang w:val="en-US"/>
        </w:rPr>
        <w:t xml:space="preserve">Asigurarea de la art. 11.1 este obligatorie, dar nu se va suprapune, nu va înlocui si nu va aduce atingere niciunei polite de asigurare personale sau individuale detinută de participantii la eveniment. Este responsabilitatea competitorilor, a echipelor, a sportivilor si a reprezentantilor legali ai acestora, ca fiecare dintre acestia să posede asigurarea valabilă pe întreaga durată a CAMPIONATUL RM DE AUTOSLALOM pentru accidente produse pe timpul acestor competitii. Licenta pilotului care va fi găsit cu o asigurare expirată, va fi suspendată până la reînnoirea asigurării. </w:t>
      </w:r>
    </w:p>
    <w:p w:rsidR="00D24760" w:rsidRDefault="002924B3">
      <w:pPr>
        <w:rPr>
          <w:lang w:val="en-US"/>
        </w:rPr>
      </w:pPr>
      <w:r>
        <w:rPr>
          <w:b/>
          <w:lang w:val="en-US"/>
        </w:rPr>
        <w:lastRenderedPageBreak/>
        <w:t xml:space="preserve">12. NUMERE DE CONCURS </w:t>
      </w:r>
    </w:p>
    <w:p w:rsidR="00D24760" w:rsidRDefault="002924B3">
      <w:pPr>
        <w:rPr>
          <w:lang w:val="en-US"/>
        </w:rPr>
      </w:pPr>
      <w:r>
        <w:rPr>
          <w:lang w:val="en-US"/>
        </w:rPr>
        <w:t xml:space="preserve">Fiecare participant este obligat să aibă pe automobilul de competiţie numerele de concurs care sunt furnizate de către organizator. </w:t>
      </w:r>
      <w:proofErr w:type="spellStart"/>
      <w:r>
        <w:rPr>
          <w:lang w:val="en-US"/>
        </w:rPr>
        <w:t>În</w:t>
      </w:r>
      <w:proofErr w:type="spellEnd"/>
      <w:r>
        <w:rPr>
          <w:lang w:val="en-US"/>
        </w:rPr>
        <w:t xml:space="preserve"> </w:t>
      </w:r>
      <w:proofErr w:type="spellStart"/>
      <w:r>
        <w:rPr>
          <w:lang w:val="en-US"/>
        </w:rPr>
        <w:t>sezonul</w:t>
      </w:r>
      <w:proofErr w:type="spellEnd"/>
      <w:r>
        <w:rPr>
          <w:lang w:val="en-US"/>
        </w:rPr>
        <w:t xml:space="preserve"> </w:t>
      </w:r>
      <w:proofErr w:type="spellStart"/>
      <w:r>
        <w:rPr>
          <w:lang w:val="en-US"/>
        </w:rPr>
        <w:t>competiti</w:t>
      </w:r>
      <w:r w:rsidR="00D50810">
        <w:rPr>
          <w:lang w:val="en-US"/>
        </w:rPr>
        <w:t>onal</w:t>
      </w:r>
      <w:proofErr w:type="spellEnd"/>
      <w:r w:rsidR="00D50810">
        <w:rPr>
          <w:lang w:val="en-US"/>
        </w:rPr>
        <w:t xml:space="preserve"> </w:t>
      </w:r>
      <w:r w:rsidR="007D4E05" w:rsidRPr="003D4B7F">
        <w:rPr>
          <w:lang w:val="en-US"/>
        </w:rPr>
        <w:t>2017</w:t>
      </w:r>
      <w:r>
        <w:rPr>
          <w:lang w:val="en-US"/>
        </w:rPr>
        <w:t xml:space="preserve"> </w:t>
      </w:r>
      <w:proofErr w:type="spellStart"/>
      <w:r>
        <w:rPr>
          <w:lang w:val="en-US"/>
        </w:rPr>
        <w:t>numerele</w:t>
      </w:r>
      <w:proofErr w:type="spellEnd"/>
      <w:r>
        <w:rPr>
          <w:lang w:val="en-US"/>
        </w:rPr>
        <w:t xml:space="preserve"> de concurs vor fi intre 1 si 199. Două numere pe fiecare parte, pe geamurile din spate, cu o înălţime de 20 cm şi o grosime a cifrelor de 20 mm vor fi plasate în partea de sus a geamurilor din spate laterale sau pe cele doua portiere fată. </w:t>
      </w:r>
    </w:p>
    <w:p w:rsidR="00D24760" w:rsidRDefault="00D24760">
      <w:pPr>
        <w:rPr>
          <w:b/>
          <w:lang w:val="en-US"/>
        </w:rPr>
      </w:pPr>
    </w:p>
    <w:p w:rsidR="00D24760" w:rsidRDefault="00D24760">
      <w:pPr>
        <w:rPr>
          <w:b/>
          <w:lang w:val="en-US"/>
        </w:rPr>
      </w:pPr>
    </w:p>
    <w:p w:rsidR="00D24760" w:rsidRDefault="002924B3">
      <w:pPr>
        <w:rPr>
          <w:lang w:val="en-US"/>
        </w:rPr>
      </w:pPr>
      <w:r>
        <w:rPr>
          <w:b/>
          <w:lang w:val="en-US"/>
        </w:rPr>
        <w:t xml:space="preserve">13. PUBLICITATE </w:t>
      </w:r>
    </w:p>
    <w:p w:rsidR="00D24760" w:rsidRDefault="002924B3">
      <w:pPr>
        <w:rPr>
          <w:lang w:val="en-US"/>
        </w:rPr>
      </w:pPr>
      <w:r>
        <w:rPr>
          <w:lang w:val="en-US"/>
        </w:rPr>
        <w:t>13.1</w:t>
      </w:r>
      <w:r>
        <w:rPr>
          <w:b/>
          <w:lang w:val="en-US"/>
        </w:rPr>
        <w:t xml:space="preserve"> </w:t>
      </w:r>
      <w:r>
        <w:rPr>
          <w:lang w:val="en-US"/>
        </w:rPr>
        <w:t xml:space="preserve">Este permisă publicitatea pe automobilele participante la competiţie, cu condiţia să fie autorizate de legile naţionale şi de reglementările FARM, să nu fie ofensatoare, să nu fie de natură politică sau religioasă, să nu se suprapună cu spaţiile rezervate identificării automobilului sau echipajelor din concurs si să nu obtureze vizibilitatea pilotului. </w:t>
      </w:r>
    </w:p>
    <w:p w:rsidR="00D24760" w:rsidRDefault="002924B3">
      <w:pPr>
        <w:rPr>
          <w:lang w:val="en-US"/>
        </w:rPr>
      </w:pPr>
      <w:r>
        <w:rPr>
          <w:lang w:val="en-US"/>
        </w:rPr>
        <w:t xml:space="preserve">13.2 Spaţiile de publicitate de pe panourile de pe portiere, lunetă sau parasolar aşa cum se specifică în regulamentul particular, sunt rezervate pentru publicitatea organizatorilor si/sau a FARM. </w:t>
      </w:r>
    </w:p>
    <w:p w:rsidR="00D24760" w:rsidRDefault="002924B3">
      <w:pPr>
        <w:rPr>
          <w:lang w:val="en-US"/>
        </w:rPr>
      </w:pPr>
      <w:r>
        <w:rPr>
          <w:lang w:val="en-US"/>
        </w:rPr>
        <w:t>13.3</w:t>
      </w:r>
      <w:r>
        <w:rPr>
          <w:b/>
          <w:lang w:val="en-US"/>
        </w:rPr>
        <w:t xml:space="preserve"> </w:t>
      </w:r>
      <w:r>
        <w:rPr>
          <w:lang w:val="en-US"/>
        </w:rPr>
        <w:t xml:space="preserve">Organizatorul poate modifica prin buletin publicitatea obligatorie. </w:t>
      </w:r>
    </w:p>
    <w:p w:rsidR="00D24760" w:rsidRDefault="002924B3">
      <w:pPr>
        <w:rPr>
          <w:lang w:val="en-US"/>
        </w:rPr>
      </w:pPr>
      <w:r>
        <w:rPr>
          <w:lang w:val="en-US"/>
        </w:rPr>
        <w:t xml:space="preserve">13.4 Organizatorul poate solicita concurenţilor publicitate opţională, suplimentar fată de cea de la art.13.2 </w:t>
      </w:r>
    </w:p>
    <w:p w:rsidR="00D24760" w:rsidRDefault="002924B3">
      <w:pPr>
        <w:rPr>
          <w:lang w:val="en-US"/>
        </w:rPr>
      </w:pPr>
      <w:r>
        <w:rPr>
          <w:lang w:val="en-US"/>
        </w:rPr>
        <w:t>13.5</w:t>
      </w:r>
      <w:r>
        <w:rPr>
          <w:b/>
          <w:lang w:val="en-US"/>
        </w:rPr>
        <w:t xml:space="preserve"> </w:t>
      </w:r>
      <w:r>
        <w:rPr>
          <w:lang w:val="en-US"/>
        </w:rPr>
        <w:t xml:space="preserve">În cazul în care un concurent refuză această publicitate sub motivatia lipsei spatiului disponibil, sau a conflictului de interese cu o firmă din domeniul auto (marca de automobile, pneuri, lubrifianti, altele asemenea), taxa de înscriere nu poate depăsi dublul taxei uzuale. Oficialii pot solicita în orice moment documente (contracte de publicitate, sponsorizare, etc) pentru publicitatea afisată de concurenti pe automobile sau în paddock ori în zonele adiacente competitiei, cu deosebire în cazul conflictului de interese, dar fără clauzele confidentiale, valoarea contractului, etc. În cazul în care pentru publicitatea de mai sus nu există contract, organizatorii sau oficialii pot dispune îndepartarea acesteia de pe automobile sau de la locul afisării. </w:t>
      </w:r>
    </w:p>
    <w:p w:rsidR="00D24760" w:rsidRDefault="002924B3">
      <w:pPr>
        <w:rPr>
          <w:lang w:val="en-US"/>
        </w:rPr>
      </w:pPr>
      <w:r>
        <w:rPr>
          <w:b/>
          <w:lang w:val="en-US"/>
        </w:rPr>
        <w:t xml:space="preserve">14. SIGURANŢA CONCURENŢILOR </w:t>
      </w:r>
    </w:p>
    <w:p w:rsidR="00D24760" w:rsidRDefault="002924B3">
      <w:pPr>
        <w:rPr>
          <w:lang w:val="en-US"/>
        </w:rPr>
      </w:pPr>
      <w:r>
        <w:rPr>
          <w:lang w:val="en-US"/>
        </w:rPr>
        <w:t>14.1</w:t>
      </w:r>
      <w:r>
        <w:rPr>
          <w:b/>
          <w:lang w:val="en-US"/>
        </w:rPr>
        <w:t xml:space="preserve"> </w:t>
      </w:r>
      <w:r>
        <w:rPr>
          <w:lang w:val="en-US"/>
        </w:rPr>
        <w:t xml:space="preserve">Automobilele de competitie trebuie să fie complet golite de orice obiect neasigurat în compartimentul motor, habitaclu şi portbagaj, ce ar putea deveni periculos prin deplasarea acestuia în timpul competitiei; </w:t>
      </w:r>
    </w:p>
    <w:p w:rsidR="00D24760" w:rsidRDefault="002924B3">
      <w:pPr>
        <w:rPr>
          <w:lang w:val="en-US"/>
        </w:rPr>
      </w:pPr>
      <w:r>
        <w:rPr>
          <w:lang w:val="en-US"/>
        </w:rPr>
        <w:t>14.2</w:t>
      </w:r>
      <w:r>
        <w:rPr>
          <w:b/>
          <w:lang w:val="en-US"/>
        </w:rPr>
        <w:t xml:space="preserve"> </w:t>
      </w:r>
      <w:r>
        <w:rPr>
          <w:lang w:val="en-US"/>
        </w:rPr>
        <w:t xml:space="preserve">Deplasarea masinilor de concurs, pe toată perioada desfărurării etapei respective se va face numai la indicatiile oficialilor si sub directa lor supraveghere; </w:t>
      </w:r>
    </w:p>
    <w:p w:rsidR="00D24760" w:rsidRDefault="002924B3">
      <w:pPr>
        <w:rPr>
          <w:lang w:val="en-US"/>
        </w:rPr>
      </w:pPr>
      <w:r>
        <w:rPr>
          <w:lang w:val="en-US"/>
        </w:rPr>
        <w:t>14.3</w:t>
      </w:r>
      <w:r>
        <w:rPr>
          <w:b/>
          <w:lang w:val="en-US"/>
        </w:rPr>
        <w:t xml:space="preserve"> </w:t>
      </w:r>
      <w:r>
        <w:rPr>
          <w:lang w:val="en-US"/>
        </w:rPr>
        <w:t xml:space="preserve">Fiecare pilot trebuie: </w:t>
      </w:r>
    </w:p>
    <w:p w:rsidR="00D24760" w:rsidRDefault="002924B3">
      <w:pPr>
        <w:rPr>
          <w:lang w:val="en-US"/>
        </w:rPr>
      </w:pPr>
      <w:r>
        <w:rPr>
          <w:lang w:val="en-US"/>
        </w:rPr>
        <w:t xml:space="preserve">a) Să poarte o cască. Casca trebuie legată si asigurată.  Este strict interzisă utilizarea căstilor de tip velo sau altele decât cele destinate competitiilor auto. </w:t>
      </w:r>
    </w:p>
    <w:p w:rsidR="00D24760" w:rsidRDefault="002924B3">
      <w:pPr>
        <w:rPr>
          <w:lang w:val="en-US"/>
        </w:rPr>
      </w:pPr>
      <w:r>
        <w:rPr>
          <w:lang w:val="en-US"/>
        </w:rPr>
        <w:t xml:space="preserve">Pilotii care se prezintă cu căsti de protectie considerate neconforme sunt obligati să accepte căstile puse la dispoziție de către organizator, agreate și marcate în prealabil de FARM, sub sancțiunea refuzului acordării startului. </w:t>
      </w:r>
    </w:p>
    <w:p w:rsidR="00D24760" w:rsidRDefault="002924B3">
      <w:pPr>
        <w:rPr>
          <w:lang w:val="en-US"/>
        </w:rPr>
      </w:pPr>
      <w:proofErr w:type="gramStart"/>
      <w:r>
        <w:rPr>
          <w:lang w:val="en-US"/>
        </w:rPr>
        <w:lastRenderedPageBreak/>
        <w:t>b)Să</w:t>
      </w:r>
      <w:proofErr w:type="gramEnd"/>
      <w:r>
        <w:rPr>
          <w:lang w:val="en-US"/>
        </w:rPr>
        <w:t xml:space="preserve"> fie corect menținut în scaun atât prin modelul constructiv al scaunului cât și de centura de siguranță; </w:t>
      </w:r>
    </w:p>
    <w:p w:rsidR="00D24760" w:rsidRDefault="002924B3">
      <w:pPr>
        <w:rPr>
          <w:lang w:val="en-US"/>
        </w:rPr>
      </w:pPr>
      <w:r>
        <w:rPr>
          <w:lang w:val="en-US"/>
        </w:rPr>
        <w:t xml:space="preserve">c) Echipamentul de protecție al piloților trebuie să cuprindă: combinezon pentru competiții auto, karting. </w:t>
      </w:r>
    </w:p>
    <w:p w:rsidR="00D24760" w:rsidRDefault="00D24760">
      <w:pPr>
        <w:rPr>
          <w:b/>
          <w:lang w:val="en-US"/>
        </w:rPr>
      </w:pPr>
    </w:p>
    <w:p w:rsidR="00D24760" w:rsidRDefault="00D24760">
      <w:pPr>
        <w:rPr>
          <w:b/>
          <w:lang w:val="en-US"/>
        </w:rPr>
      </w:pPr>
    </w:p>
    <w:p w:rsidR="00D24760" w:rsidRDefault="002924B3">
      <w:pPr>
        <w:rPr>
          <w:lang w:val="en-US"/>
        </w:rPr>
      </w:pPr>
      <w:r>
        <w:rPr>
          <w:b/>
          <w:lang w:val="en-US"/>
        </w:rPr>
        <w:t xml:space="preserve">15. DESFĂŞURAREA COMPETIŢIEI </w:t>
      </w:r>
    </w:p>
    <w:p w:rsidR="00D24760" w:rsidRDefault="002924B3">
      <w:pPr>
        <w:rPr>
          <w:lang w:val="en-US"/>
        </w:rPr>
      </w:pPr>
      <w:r>
        <w:rPr>
          <w:lang w:val="en-US"/>
        </w:rPr>
        <w:t>15.1</w:t>
      </w:r>
      <w:r>
        <w:rPr>
          <w:b/>
          <w:lang w:val="en-US"/>
        </w:rPr>
        <w:t xml:space="preserve"> </w:t>
      </w:r>
      <w:r>
        <w:rPr>
          <w:lang w:val="en-US"/>
        </w:rPr>
        <w:t xml:space="preserve">Şedinta cu pilotii va avea loc după verificările tehnice şi până la sesiunea de recunoaştere ori antrenamente necronometrate. Participarea este obligatorie pentru toți piloții admiși în concurs. Piloții care nu participă la briefing sunt automat amendați cu suma de 300 lei. </w:t>
      </w:r>
    </w:p>
    <w:p w:rsidR="00D24760" w:rsidRDefault="002924B3">
      <w:pPr>
        <w:rPr>
          <w:lang w:val="en-US"/>
        </w:rPr>
      </w:pPr>
      <w:r>
        <w:rPr>
          <w:lang w:val="en-US"/>
        </w:rPr>
        <w:t>15.2</w:t>
      </w:r>
      <w:r>
        <w:rPr>
          <w:b/>
          <w:lang w:val="en-US"/>
        </w:rPr>
        <w:t xml:space="preserve"> </w:t>
      </w:r>
      <w:r>
        <w:rPr>
          <w:lang w:val="en-US"/>
        </w:rPr>
        <w:t>După efectuarea recunoaşterii necronometrate se vor efectua antrenamentele oficiale cronometrate. Neefectuarea cel putin a unei manse de antrenament cronometrat duce la excluderea din competitie a participantului.</w:t>
      </w:r>
    </w:p>
    <w:p w:rsidR="00D24760" w:rsidRDefault="002924B3">
      <w:pPr>
        <w:spacing w:after="0" w:line="240" w:lineRule="auto"/>
        <w:rPr>
          <w:spacing w:val="1"/>
          <w:lang w:val="en-US"/>
        </w:rPr>
      </w:pPr>
      <w:r>
        <w:rPr>
          <w:spacing w:val="1"/>
          <w:lang w:val="en-US"/>
        </w:rPr>
        <w:t>15.3 Pilotul trebuie sa parcurga traseul competitiei, care este insemnat prin marcaje, descrierea carora se stabileste in Regulamentul Individual, intr-o continuitate precisa, determinata de schema traseului. Modalitatea de finisare a cursei va fi stipulata in Regulamentul Individual.</w:t>
      </w:r>
    </w:p>
    <w:p w:rsidR="00D24760" w:rsidRDefault="00D24760">
      <w:pPr>
        <w:rPr>
          <w:lang w:val="en-US"/>
        </w:rPr>
      </w:pPr>
    </w:p>
    <w:p w:rsidR="00D24760" w:rsidRDefault="002924B3">
      <w:pPr>
        <w:rPr>
          <w:lang w:val="en-US"/>
        </w:rPr>
      </w:pPr>
      <w:r>
        <w:rPr>
          <w:lang w:val="en-US"/>
        </w:rPr>
        <w:t>15.4</w:t>
      </w:r>
      <w:r>
        <w:rPr>
          <w:b/>
          <w:lang w:val="en-US"/>
        </w:rPr>
        <w:t xml:space="preserve"> </w:t>
      </w:r>
      <w:r>
        <w:rPr>
          <w:lang w:val="en-US"/>
        </w:rPr>
        <w:t xml:space="preserve">Ordinea de start în competiţie se dă în funcţie de timpul obţinut la antrenamentele cronometrate, în ordinea inversă, primul luând startul sportivul care are cel mai slab timp obţinut în antrenamentul cronometrat. CCS poate oricand modifica ordinea de start, in mod special cand timpii obtinuti de un pilot in antrenamentele cronometrate au fost afectati de o defectiune tehnica, remediate ulterior. </w:t>
      </w:r>
    </w:p>
    <w:p w:rsidR="00D24760" w:rsidRDefault="002924B3">
      <w:pPr>
        <w:rPr>
          <w:lang w:val="en-US"/>
        </w:rPr>
      </w:pPr>
      <w:r>
        <w:rPr>
          <w:lang w:val="en-US"/>
        </w:rPr>
        <w:t>15.5</w:t>
      </w:r>
      <w:r>
        <w:rPr>
          <w:b/>
          <w:lang w:val="en-US"/>
        </w:rPr>
        <w:t xml:space="preserve"> </w:t>
      </w:r>
      <w:r>
        <w:rPr>
          <w:lang w:val="en-US"/>
        </w:rPr>
        <w:t xml:space="preserve">Pentru competiţie se vor efectua două manşe. </w:t>
      </w:r>
    </w:p>
    <w:p w:rsidR="00D24760" w:rsidRDefault="002924B3">
      <w:pPr>
        <w:rPr>
          <w:lang w:val="en-US"/>
        </w:rPr>
      </w:pPr>
      <w:r>
        <w:rPr>
          <w:lang w:val="en-US"/>
        </w:rPr>
        <w:t>15.6</w:t>
      </w:r>
      <w:r>
        <w:rPr>
          <w:b/>
          <w:lang w:val="en-US"/>
        </w:rPr>
        <w:t xml:space="preserve"> </w:t>
      </w:r>
      <w:r>
        <w:rPr>
          <w:lang w:val="en-US"/>
        </w:rPr>
        <w:t xml:space="preserve">Pentru clasament se va lua în calcul cel mai bun timp obtinut în una din cele două manşe. Nu este obligatorie parcurgerea ambelor manse. </w:t>
      </w:r>
    </w:p>
    <w:p w:rsidR="00D24760" w:rsidRDefault="002924B3">
      <w:pPr>
        <w:rPr>
          <w:lang w:val="en-US"/>
        </w:rPr>
      </w:pPr>
      <w:r>
        <w:rPr>
          <w:lang w:val="en-US"/>
        </w:rPr>
        <w:t>15.7</w:t>
      </w:r>
      <w:r>
        <w:rPr>
          <w:b/>
          <w:lang w:val="en-US"/>
        </w:rPr>
        <w:t xml:space="preserve"> Start intarziat. </w:t>
      </w:r>
    </w:p>
    <w:p w:rsidR="00D24760" w:rsidRDefault="002924B3">
      <w:pPr>
        <w:rPr>
          <w:lang w:val="en-US"/>
        </w:rPr>
      </w:pPr>
      <w:r>
        <w:rPr>
          <w:lang w:val="en-US"/>
        </w:rPr>
        <w:t xml:space="preserve">Pilotul care nu a reusit sa ia startul la semnalul de start </w:t>
      </w:r>
      <w:proofErr w:type="gramStart"/>
      <w:r>
        <w:rPr>
          <w:lang w:val="en-US"/>
        </w:rPr>
        <w:t>are</w:t>
      </w:r>
      <w:proofErr w:type="gramEnd"/>
      <w:r>
        <w:rPr>
          <w:lang w:val="en-US"/>
        </w:rPr>
        <w:t xml:space="preserve"> dreptul sa intarzie pe linia de start, respectiv sa incerce sa puna automobilul in miscare, maxim 20 de secunde, dupa care este exclus din mansa respectiva. Pilotul va elibera zona de start dupa o procedura care depinde de configuratia traseului si care va fi precizata in regulamentul particular sau dupa caz, la sedinta cu pilotii. Numai Arbitrul Principal, sau in lipsa acestuia arbitrul din start, poate decide daca se impune acordarea unui nou timp de start pilotului urmator, care se afla sub ordinele starterului. </w:t>
      </w:r>
    </w:p>
    <w:p w:rsidR="00D24760" w:rsidRDefault="002924B3">
      <w:pPr>
        <w:spacing w:after="0" w:line="240" w:lineRule="auto"/>
        <w:jc w:val="both"/>
        <w:rPr>
          <w:spacing w:val="1"/>
          <w:lang w:val="en-US"/>
        </w:rPr>
      </w:pPr>
      <w:r>
        <w:rPr>
          <w:spacing w:val="1"/>
          <w:lang w:val="en-US"/>
        </w:rPr>
        <w:t>15.8 Rezultatele fiecarei curse se inregistreaza cu sisteme de masurare automate cu precizie de 0,01 sec in momentul traversarii liniei de sosire.</w:t>
      </w:r>
    </w:p>
    <w:p w:rsidR="00D24760" w:rsidRDefault="002924B3">
      <w:pPr>
        <w:spacing w:after="0" w:line="240" w:lineRule="auto"/>
        <w:jc w:val="both"/>
        <w:rPr>
          <w:spacing w:val="1"/>
          <w:lang w:val="en-US"/>
        </w:rPr>
      </w:pPr>
      <w:r>
        <w:rPr>
          <w:spacing w:val="1"/>
          <w:lang w:val="en-US"/>
        </w:rPr>
        <w:t>15.9 In cazul incalcarii ordinii cursei, pilotului ii sunt aplicate urmatoarele penalizari:</w:t>
      </w:r>
    </w:p>
    <w:p w:rsidR="00D24760" w:rsidRDefault="002924B3">
      <w:pPr>
        <w:numPr>
          <w:ilvl w:val="3"/>
          <w:numId w:val="6"/>
        </w:numPr>
        <w:spacing w:after="0" w:line="240" w:lineRule="auto"/>
        <w:ind w:left="2127" w:hanging="851"/>
        <w:jc w:val="both"/>
        <w:rPr>
          <w:spacing w:val="1"/>
          <w:lang w:val="en-US"/>
        </w:rPr>
      </w:pPr>
      <w:r>
        <w:rPr>
          <w:spacing w:val="1"/>
          <w:lang w:val="en-US"/>
        </w:rPr>
        <w:t>Penrtu calcarea sau doborirea marcajului - se adauga 2 secunde la timpul total de trecere al cursei;</w:t>
      </w:r>
    </w:p>
    <w:p w:rsidR="00D24760" w:rsidRDefault="002924B3">
      <w:pPr>
        <w:numPr>
          <w:ilvl w:val="3"/>
          <w:numId w:val="6"/>
        </w:numPr>
        <w:spacing w:after="0" w:line="240" w:lineRule="auto"/>
        <w:ind w:left="2127" w:hanging="851"/>
        <w:jc w:val="both"/>
        <w:rPr>
          <w:spacing w:val="1"/>
          <w:lang w:val="en-US"/>
        </w:rPr>
      </w:pPr>
      <w:r>
        <w:rPr>
          <w:spacing w:val="1"/>
          <w:lang w:val="en-US"/>
        </w:rPr>
        <w:t>Trecerea distantei necoform cu schema traseului - discalificare din mansa;</w:t>
      </w:r>
    </w:p>
    <w:p w:rsidR="00D24760" w:rsidRDefault="002924B3">
      <w:pPr>
        <w:numPr>
          <w:ilvl w:val="3"/>
          <w:numId w:val="6"/>
        </w:numPr>
        <w:spacing w:after="0" w:line="240" w:lineRule="auto"/>
        <w:ind w:left="2127" w:hanging="851"/>
        <w:jc w:val="both"/>
        <w:rPr>
          <w:spacing w:val="1"/>
          <w:lang w:val="en-US"/>
        </w:rPr>
      </w:pPr>
      <w:r>
        <w:rPr>
          <w:spacing w:val="1"/>
          <w:lang w:val="en-US"/>
        </w:rPr>
        <w:t>Conducerea cu centura de siguranta necuplata – disalificare din mansa.</w:t>
      </w:r>
    </w:p>
    <w:p w:rsidR="00D24760" w:rsidRDefault="00D24760">
      <w:pPr>
        <w:rPr>
          <w:lang w:val="en-US"/>
        </w:rPr>
      </w:pPr>
    </w:p>
    <w:p w:rsidR="00D24760" w:rsidRDefault="002924B3">
      <w:pPr>
        <w:rPr>
          <w:lang w:val="en-US"/>
        </w:rPr>
      </w:pPr>
      <w:r>
        <w:rPr>
          <w:lang w:val="en-US"/>
        </w:rPr>
        <w:lastRenderedPageBreak/>
        <w:t>15.10</w:t>
      </w:r>
      <w:r>
        <w:rPr>
          <w:b/>
          <w:lang w:val="en-US"/>
        </w:rPr>
        <w:t xml:space="preserve"> </w:t>
      </w:r>
      <w:r>
        <w:rPr>
          <w:lang w:val="en-US"/>
        </w:rPr>
        <w:t xml:space="preserve">Atunci când doi piloţi au realizat acelaşi timp in cea mai buna din cele doua manse, pentru departajare va fi luat in calcul timpul realizat in cealalta manşă de concurs. In niciun caz nu va fi luat in calcul timpul realizat la antrenamentul cronometrat. Daca unul dintre cei doi piloti nu a efectuat ambele manse, castiga pilotul care a incheiat ambele manse. Daca si atunci egalitatea se pastreaza, atunci ambii piloti vor fi clasati pe acelasi loc, pozitia urmatoare ramanand libera in clasament, urmatorul pilot neputand fi avansat pe locul ramas liber. </w:t>
      </w:r>
    </w:p>
    <w:p w:rsidR="00D24760" w:rsidRDefault="00D24760">
      <w:pPr>
        <w:rPr>
          <w:b/>
          <w:lang w:val="en-US"/>
        </w:rPr>
      </w:pPr>
    </w:p>
    <w:p w:rsidR="00D24760" w:rsidRDefault="002924B3">
      <w:pPr>
        <w:rPr>
          <w:lang w:val="en-US"/>
        </w:rPr>
      </w:pPr>
      <w:r>
        <w:rPr>
          <w:lang w:val="en-US"/>
        </w:rPr>
        <w:t>15.11</w:t>
      </w:r>
      <w:r>
        <w:rPr>
          <w:b/>
          <w:lang w:val="en-US"/>
        </w:rPr>
        <w:t xml:space="preserve"> Service interzis </w:t>
      </w:r>
    </w:p>
    <w:p w:rsidR="00D24760" w:rsidRDefault="002924B3">
      <w:pPr>
        <w:rPr>
          <w:lang w:val="en-US"/>
        </w:rPr>
      </w:pPr>
      <w:r>
        <w:rPr>
          <w:lang w:val="en-US"/>
        </w:rPr>
        <w:t xml:space="preserve">Pentru ca o mansa sa fie considerata incheiata, pilotul trebuie sa treaca automobilul dincolo de linia de sosire prin mijloace proprii. Pilotii nu pot beneficia de ajutor din exterior pe pista de concurs. </w:t>
      </w:r>
    </w:p>
    <w:p w:rsidR="00D24760" w:rsidRDefault="002924B3">
      <w:pPr>
        <w:rPr>
          <w:lang w:val="en-US"/>
        </w:rPr>
      </w:pPr>
      <w:r>
        <w:rPr>
          <w:lang w:val="en-US"/>
        </w:rPr>
        <w:t>Numai oficialii, arbitrii de traseu, medicii sau oamenii de ordine pot interveni si acorda ajutor pilotilor aflati in dificultate pe traseu, in cazuri de forta majora, accident, incendiu, etc. sau in cazul in care oprirea automobilului pe pista de concurs ridica probleme de securitate si numai atunci. Impingerea unui automobile spre sosire este permisa doar pilotului si doar daca distanta din locul opririi si pana la sosire -apreciata de Arbitrul Principal nu este mai mare de 50 de metri. In cazul echipajelor, copilotului i se interzice sa-si ajute pilotul, fiind obligat sa ramana in automobil, sub sanctiunea excluderii din mansa. Impingerea unui automobile oprit pe pista, de catre alt automobil sosit din urma, indiferent daca cel impins porneste sau nu, atrage excluderea din mansa a celui impins, ca beneficiar de service interzis.</w:t>
      </w:r>
    </w:p>
    <w:p w:rsidR="00D24760" w:rsidRDefault="00D24760">
      <w:pPr>
        <w:rPr>
          <w:b/>
          <w:lang w:val="en-US"/>
        </w:rPr>
      </w:pPr>
    </w:p>
    <w:p w:rsidR="00D24760" w:rsidRDefault="002924B3">
      <w:pPr>
        <w:rPr>
          <w:lang w:val="en-US"/>
        </w:rPr>
      </w:pPr>
      <w:r>
        <w:rPr>
          <w:b/>
          <w:lang w:val="en-US"/>
        </w:rPr>
        <w:t xml:space="preserve">16. PARC INCHIS. </w:t>
      </w:r>
    </w:p>
    <w:p w:rsidR="00D24760" w:rsidRDefault="002924B3">
      <w:pPr>
        <w:rPr>
          <w:lang w:val="en-US"/>
        </w:rPr>
      </w:pPr>
      <w:r>
        <w:rPr>
          <w:lang w:val="en-US"/>
        </w:rPr>
        <w:t>Automobilele de competitie se supun regimului de parc inchis dupa ce au trecut linia de sosire din prima mansa efectuata in concurs si pana la afisarea rezultatelor definitive si/sau pana la ordinul oficialilor de deschidere a parcului. Schimbul de roti, reparatiile si orice alte interventii la automobile atunci cand acestea se afla in regim de parc inchis, daca nu sunt autorizate de Comisarii Sportivi, sunt sanctionate cu excluderea din competitie.</w:t>
      </w:r>
    </w:p>
    <w:p w:rsidR="00D24760" w:rsidRDefault="002924B3">
      <w:pPr>
        <w:pStyle w:val="Titlu2"/>
        <w:jc w:val="left"/>
        <w:rPr>
          <w:rFonts w:ascii="Calibri"/>
          <w:spacing w:val="1"/>
          <w:sz w:val="22"/>
          <w:szCs w:val="22"/>
          <w:lang w:val="en-US"/>
        </w:rPr>
      </w:pPr>
      <w:r>
        <w:rPr>
          <w:rFonts w:ascii="Calibri"/>
          <w:spacing w:val="1"/>
          <w:sz w:val="22"/>
          <w:szCs w:val="22"/>
          <w:lang w:val="en-US"/>
        </w:rPr>
        <w:t>17. PENALITATI</w:t>
      </w:r>
    </w:p>
    <w:p w:rsidR="00D24760" w:rsidRDefault="002924B3">
      <w:pPr>
        <w:spacing w:after="0" w:line="240" w:lineRule="auto"/>
        <w:jc w:val="both"/>
        <w:rPr>
          <w:spacing w:val="1"/>
          <w:lang w:val="en-US"/>
        </w:rPr>
      </w:pPr>
      <w:r>
        <w:rPr>
          <w:lang w:val="en-US"/>
        </w:rPr>
        <w:t>17.1 In conformitate cu art. 141 al CNS FARM, pentru incalcarile comise, Comisia Comisarilor Sportivi poate aplica urmatoarele penalitati (in ordine crescatoare severitatii pedepsei):</w:t>
      </w:r>
    </w:p>
    <w:p w:rsidR="00D24760" w:rsidRDefault="002924B3">
      <w:pPr>
        <w:spacing w:after="0" w:line="240" w:lineRule="auto"/>
        <w:ind w:left="1276"/>
        <w:jc w:val="both"/>
        <w:rPr>
          <w:spacing w:val="1"/>
          <w:lang w:val="en-US"/>
        </w:rPr>
      </w:pPr>
      <w:r>
        <w:rPr>
          <w:lang w:val="en-US"/>
        </w:rPr>
        <w:t>17.1.1    Observatie (mustrare);</w:t>
      </w:r>
    </w:p>
    <w:p w:rsidR="00D24760" w:rsidRDefault="002924B3">
      <w:pPr>
        <w:spacing w:after="0" w:line="240" w:lineRule="auto"/>
        <w:ind w:left="1276"/>
        <w:jc w:val="both"/>
        <w:rPr>
          <w:spacing w:val="1"/>
          <w:lang w:val="en-US"/>
        </w:rPr>
      </w:pPr>
      <w:r>
        <w:rPr>
          <w:spacing w:val="1"/>
          <w:lang w:val="en-US"/>
        </w:rPr>
        <w:t xml:space="preserve">17.1.2    Amenda baneasca, pina la 10.000 lei, conf. art. 155 al </w:t>
      </w:r>
      <w:r>
        <w:rPr>
          <w:lang w:val="en-US"/>
        </w:rPr>
        <w:t>CNS FARM;</w:t>
      </w:r>
    </w:p>
    <w:p w:rsidR="00D24760" w:rsidRDefault="002924B3">
      <w:pPr>
        <w:spacing w:after="0" w:line="240" w:lineRule="auto"/>
        <w:ind w:left="1276"/>
        <w:jc w:val="both"/>
        <w:rPr>
          <w:spacing w:val="1"/>
          <w:lang w:val="en-US"/>
        </w:rPr>
      </w:pPr>
      <w:r>
        <w:rPr>
          <w:lang w:val="en-US"/>
        </w:rPr>
        <w:t>17.1.3    Penalizare de timp (exprimata in unitati de masurare);</w:t>
      </w:r>
    </w:p>
    <w:p w:rsidR="00D24760" w:rsidRDefault="002924B3">
      <w:pPr>
        <w:spacing w:after="0" w:line="240" w:lineRule="auto"/>
        <w:ind w:left="1276"/>
        <w:jc w:val="both"/>
        <w:rPr>
          <w:spacing w:val="1"/>
          <w:lang w:val="en-US"/>
        </w:rPr>
      </w:pPr>
      <w:r>
        <w:rPr>
          <w:lang w:val="en-US"/>
        </w:rPr>
        <w:t>17.1.4    Discalificare din cursa;</w:t>
      </w:r>
    </w:p>
    <w:p w:rsidR="00D24760" w:rsidRDefault="002924B3">
      <w:pPr>
        <w:numPr>
          <w:ilvl w:val="2"/>
          <w:numId w:val="12"/>
        </w:numPr>
        <w:spacing w:after="0" w:line="240" w:lineRule="auto"/>
        <w:jc w:val="both"/>
        <w:rPr>
          <w:spacing w:val="1"/>
          <w:lang w:val="en-US"/>
        </w:rPr>
      </w:pPr>
      <w:r>
        <w:rPr>
          <w:lang w:val="en-US"/>
        </w:rPr>
        <w:t>Discalificare din competitie.</w:t>
      </w:r>
    </w:p>
    <w:p w:rsidR="00D24760" w:rsidRDefault="002924B3">
      <w:pPr>
        <w:spacing w:after="0" w:line="240" w:lineRule="auto"/>
        <w:jc w:val="both"/>
        <w:rPr>
          <w:spacing w:val="1"/>
          <w:lang w:val="en-US"/>
        </w:rPr>
      </w:pPr>
      <w:r>
        <w:rPr>
          <w:lang w:val="en-US"/>
        </w:rPr>
        <w:t>17.2 Oricare din penalitatile mentionate mai sus poate fi aplicata numai dupa efectuarea unei investigatii, iar in cazul discalificarii din cursa sau din competitie, partea, care urmeaza a fi penalizata, trebuie sa fie invitata la investigatie, ca sa poata aduce argumente in apararea sa.</w:t>
      </w:r>
    </w:p>
    <w:p w:rsidR="00D24760" w:rsidRDefault="00D24760">
      <w:pPr>
        <w:spacing w:after="0" w:line="240" w:lineRule="auto"/>
        <w:jc w:val="both"/>
        <w:rPr>
          <w:spacing w:val="1"/>
          <w:lang w:val="en-US"/>
        </w:rPr>
      </w:pPr>
    </w:p>
    <w:p w:rsidR="00D24760" w:rsidRDefault="002924B3">
      <w:pPr>
        <w:spacing w:after="0" w:line="240" w:lineRule="auto"/>
        <w:jc w:val="both"/>
        <w:rPr>
          <w:spacing w:val="1"/>
          <w:lang w:val="en-US"/>
        </w:rPr>
      </w:pPr>
      <w:r>
        <w:rPr>
          <w:spacing w:val="1"/>
          <w:lang w:val="en-US"/>
        </w:rPr>
        <w:t>17.3 Lista detaliata a penalitatilor trebuie sa fie publicata in Regulamentul Individual, cu conditia ca ele sa nu contravina p.15.9 a prezentului regulament.</w:t>
      </w:r>
    </w:p>
    <w:p w:rsidR="00D24760" w:rsidRDefault="002924B3">
      <w:pPr>
        <w:pStyle w:val="Titlu2"/>
        <w:jc w:val="left"/>
        <w:rPr>
          <w:rFonts w:ascii="Calibri"/>
          <w:spacing w:val="1"/>
          <w:sz w:val="22"/>
          <w:szCs w:val="22"/>
          <w:lang w:val="en-US"/>
        </w:rPr>
      </w:pPr>
      <w:r>
        <w:rPr>
          <w:rFonts w:ascii="Calibri"/>
          <w:sz w:val="22"/>
          <w:szCs w:val="22"/>
          <w:lang w:val="en-US"/>
        </w:rPr>
        <w:lastRenderedPageBreak/>
        <w:t>18. CLASIFICARE. MODALITATEA DE CALCUL A PUNCTELOR. DISTRIBUIREA LOCURILOR. FESTIVITATEA DE PREMIERE</w:t>
      </w:r>
    </w:p>
    <w:p w:rsidR="00D24760" w:rsidRDefault="002924B3">
      <w:pPr>
        <w:spacing w:after="0" w:line="240" w:lineRule="auto"/>
        <w:jc w:val="both"/>
        <w:rPr>
          <w:lang w:val="en-US"/>
        </w:rPr>
      </w:pPr>
      <w:proofErr w:type="gramStart"/>
      <w:r>
        <w:rPr>
          <w:spacing w:val="1"/>
          <w:lang w:val="en-US"/>
        </w:rPr>
        <w:t xml:space="preserve">18.1  </w:t>
      </w:r>
      <w:r>
        <w:rPr>
          <w:lang w:val="en-US"/>
        </w:rPr>
        <w:t>Se</w:t>
      </w:r>
      <w:proofErr w:type="gramEnd"/>
      <w:r>
        <w:rPr>
          <w:lang w:val="en-US"/>
        </w:rPr>
        <w:t xml:space="preserve"> va întocmi un clasament pe clase.</w:t>
      </w:r>
    </w:p>
    <w:p w:rsidR="00D24760" w:rsidRDefault="002924B3">
      <w:pPr>
        <w:rPr>
          <w:lang w:val="en-US"/>
        </w:rPr>
      </w:pPr>
      <w:proofErr w:type="gramStart"/>
      <w:r>
        <w:rPr>
          <w:lang w:val="en-US"/>
        </w:rPr>
        <w:t>18.2  Pozitia</w:t>
      </w:r>
      <w:proofErr w:type="gramEnd"/>
      <w:r>
        <w:rPr>
          <w:lang w:val="en-US"/>
        </w:rPr>
        <w:t xml:space="preserve"> in clasament este data de timpul cel mai bun realizat in una din cele doua manse la care se adauga eventualele penalizări. Rezultatele fiecărei manşe vor fi comunicate concurenţilor imediat ce au fost prelucrate de secretariat. Toate rezultatele vor fi afişate pe panoul de afisaj la secretariat.            18.3 Se vor acorda cupe si diplome </w:t>
      </w:r>
      <w:proofErr w:type="gramStart"/>
      <w:r>
        <w:rPr>
          <w:lang w:val="en-US"/>
        </w:rPr>
        <w:t>pentru  primii</w:t>
      </w:r>
      <w:proofErr w:type="gramEnd"/>
      <w:r>
        <w:rPr>
          <w:lang w:val="en-US"/>
        </w:rPr>
        <w:t xml:space="preserve"> trei clasati de la fiecare clasa.</w:t>
      </w:r>
    </w:p>
    <w:p w:rsidR="00D24760" w:rsidRDefault="00D24760">
      <w:pPr>
        <w:spacing w:after="0" w:line="240" w:lineRule="auto"/>
        <w:jc w:val="both"/>
        <w:rPr>
          <w:vanish/>
          <w:spacing w:val="1"/>
          <w:lang w:val="en-US"/>
        </w:rPr>
      </w:pPr>
    </w:p>
    <w:p w:rsidR="00D24760" w:rsidRDefault="002924B3">
      <w:pPr>
        <w:spacing w:after="0" w:line="240" w:lineRule="auto"/>
        <w:jc w:val="both"/>
        <w:rPr>
          <w:spacing w:val="1"/>
          <w:lang w:val="en-US"/>
        </w:rPr>
      </w:pPr>
      <w:proofErr w:type="gramStart"/>
      <w:r>
        <w:rPr>
          <w:spacing w:val="1"/>
          <w:lang w:val="en-US"/>
        </w:rPr>
        <w:t>18.4  Pilotilor</w:t>
      </w:r>
      <w:proofErr w:type="gramEnd"/>
      <w:r>
        <w:rPr>
          <w:spacing w:val="1"/>
          <w:lang w:val="en-US"/>
        </w:rPr>
        <w:t xml:space="preserve"> pentru locurile obtinute li se atribuie puncte dupa tabelul: locul 1 - 20 puncte; locul 2 - 15 puncte; locul 3 - 12 puncte; locul 4 - 10 puncte; locul 5 - 8 puncte; locul 6 - 6 puncte; locul 7 - 4 puncte; locul 8 - 3 puncte; locul 9 - 2 puncte; locul 10 - 1 punct. </w:t>
      </w:r>
    </w:p>
    <w:p w:rsidR="00D24760" w:rsidRDefault="002924B3">
      <w:pPr>
        <w:spacing w:after="0" w:line="240" w:lineRule="auto"/>
        <w:jc w:val="both"/>
        <w:rPr>
          <w:spacing w:val="1"/>
          <w:lang w:val="en-US"/>
        </w:rPr>
      </w:pPr>
      <w:proofErr w:type="gramStart"/>
      <w:r>
        <w:rPr>
          <w:spacing w:val="1"/>
          <w:lang w:val="en-US"/>
        </w:rPr>
        <w:t>18.5  Pilotii</w:t>
      </w:r>
      <w:proofErr w:type="gramEnd"/>
      <w:r>
        <w:rPr>
          <w:spacing w:val="1"/>
          <w:lang w:val="en-US"/>
        </w:rPr>
        <w:t xml:space="preserve"> care detine licenta pe o cursa, nu pot acumula puncte pe Campionat.</w:t>
      </w:r>
    </w:p>
    <w:p w:rsidR="00D24760" w:rsidRDefault="002924B3">
      <w:pPr>
        <w:spacing w:after="0" w:line="240" w:lineRule="auto"/>
        <w:jc w:val="both"/>
        <w:rPr>
          <w:spacing w:val="1"/>
          <w:lang w:val="en-US"/>
        </w:rPr>
      </w:pPr>
      <w:r>
        <w:rPr>
          <w:spacing w:val="1"/>
          <w:lang w:val="en-US"/>
        </w:rPr>
        <w:t xml:space="preserve">18.6 </w:t>
      </w:r>
      <w:r>
        <w:rPr>
          <w:lang w:val="en-US"/>
        </w:rPr>
        <w:t>La sfârşitul anului se vor întocmi clasamente pe clase.</w:t>
      </w:r>
    </w:p>
    <w:p w:rsidR="00D24760" w:rsidRDefault="002924B3">
      <w:pPr>
        <w:spacing w:after="0" w:line="240" w:lineRule="auto"/>
        <w:jc w:val="both"/>
        <w:rPr>
          <w:spacing w:val="1"/>
          <w:lang w:val="en-US"/>
        </w:rPr>
      </w:pPr>
      <w:r>
        <w:rPr>
          <w:spacing w:val="1"/>
          <w:lang w:val="en-US"/>
        </w:rPr>
        <w:t xml:space="preserve">18.7 Titlul de Campion al Moldovei si locurile urmatoare in fiecare grupa se stabilesc din suma punctelor, acumulate de catre piloti la toate etapele competitiei, care sunt luate in calcul. </w:t>
      </w:r>
    </w:p>
    <w:p w:rsidR="00D24760" w:rsidRDefault="002924B3">
      <w:pPr>
        <w:spacing w:after="0" w:line="240" w:lineRule="auto"/>
        <w:jc w:val="both"/>
        <w:rPr>
          <w:spacing w:val="1"/>
          <w:lang w:val="en-US"/>
        </w:rPr>
      </w:pPr>
      <w:proofErr w:type="gramStart"/>
      <w:r>
        <w:rPr>
          <w:spacing w:val="1"/>
          <w:lang w:val="en-US"/>
        </w:rPr>
        <w:t>18.8  Daca</w:t>
      </w:r>
      <w:proofErr w:type="gramEnd"/>
      <w:r>
        <w:rPr>
          <w:spacing w:val="1"/>
          <w:lang w:val="en-US"/>
        </w:rPr>
        <w:t xml:space="preserve"> pilotii au acumulat acelasi numar de puncte in clasamentul final, cistigatorul se stabileste reiesind din locul cel mai bun ocupat in ultima (penultima s.a.m.d) etapa a Campionatului, la care au participat ambii piloti.</w:t>
      </w:r>
    </w:p>
    <w:p w:rsidR="00D24760" w:rsidRDefault="002924B3">
      <w:pPr>
        <w:spacing w:after="0" w:line="240" w:lineRule="auto"/>
        <w:jc w:val="both"/>
        <w:rPr>
          <w:spacing w:val="1"/>
          <w:lang w:val="en-US"/>
        </w:rPr>
      </w:pPr>
      <w:r>
        <w:rPr>
          <w:lang w:val="en-US"/>
        </w:rPr>
        <w:t xml:space="preserve">18.9 Cistigatorii trebuie sa fie prezenti la festivitatea anuala de premiere. Daca un pilot clasat intre primii trei la sfarsit de </w:t>
      </w:r>
      <w:proofErr w:type="gramStart"/>
      <w:r>
        <w:rPr>
          <w:lang w:val="en-US"/>
        </w:rPr>
        <w:t>an</w:t>
      </w:r>
      <w:proofErr w:type="gramEnd"/>
      <w:r>
        <w:rPr>
          <w:lang w:val="en-US"/>
        </w:rPr>
        <w:t xml:space="preserve"> nu participa, acesta poate fi sanctionat disciplinar de catre FARM.</w:t>
      </w:r>
    </w:p>
    <w:p w:rsidR="00D24760" w:rsidRDefault="00D24760">
      <w:pPr>
        <w:rPr>
          <w:b/>
          <w:lang w:val="en-US"/>
        </w:rPr>
      </w:pPr>
    </w:p>
    <w:p w:rsidR="00D24760" w:rsidRDefault="00D24760">
      <w:pPr>
        <w:pStyle w:val="Listparagraf"/>
        <w:numPr>
          <w:ilvl w:val="0"/>
          <w:numId w:val="5"/>
        </w:numPr>
        <w:spacing w:after="0" w:line="240" w:lineRule="auto"/>
        <w:jc w:val="both"/>
        <w:rPr>
          <w:vanish/>
          <w:spacing w:val="1"/>
        </w:rPr>
      </w:pPr>
    </w:p>
    <w:p w:rsidR="00D24760" w:rsidRDefault="00D24760">
      <w:pPr>
        <w:pStyle w:val="Listparagraf"/>
        <w:numPr>
          <w:ilvl w:val="0"/>
          <w:numId w:val="5"/>
        </w:numPr>
        <w:spacing w:after="0" w:line="240" w:lineRule="auto"/>
        <w:jc w:val="both"/>
        <w:rPr>
          <w:vanish/>
          <w:spacing w:val="1"/>
        </w:rPr>
      </w:pPr>
    </w:p>
    <w:p w:rsidR="00D24760" w:rsidRDefault="002924B3">
      <w:pPr>
        <w:pStyle w:val="Titlu2"/>
        <w:numPr>
          <w:ilvl w:val="0"/>
          <w:numId w:val="34"/>
        </w:numPr>
        <w:jc w:val="left"/>
        <w:rPr>
          <w:rFonts w:ascii="Calibri"/>
          <w:sz w:val="22"/>
          <w:szCs w:val="22"/>
        </w:rPr>
      </w:pPr>
      <w:r>
        <w:rPr>
          <w:rFonts w:ascii="Calibri"/>
          <w:sz w:val="22"/>
          <w:szCs w:val="22"/>
          <w:lang w:val="en-US"/>
        </w:rPr>
        <w:t>PROTESTE</w:t>
      </w:r>
    </w:p>
    <w:p w:rsidR="00D24760" w:rsidRDefault="00D24760">
      <w:pPr>
        <w:pStyle w:val="Listparagraf"/>
        <w:numPr>
          <w:ilvl w:val="0"/>
          <w:numId w:val="8"/>
        </w:numPr>
        <w:spacing w:after="0" w:line="240" w:lineRule="auto"/>
        <w:jc w:val="both"/>
        <w:rPr>
          <w:vanish/>
        </w:rPr>
      </w:pPr>
    </w:p>
    <w:p w:rsidR="00D24760" w:rsidRDefault="00D24760">
      <w:pPr>
        <w:pStyle w:val="Listparagraf"/>
        <w:numPr>
          <w:ilvl w:val="0"/>
          <w:numId w:val="8"/>
        </w:numPr>
        <w:spacing w:after="0" w:line="240" w:lineRule="auto"/>
        <w:jc w:val="both"/>
        <w:rPr>
          <w:vanish/>
        </w:rPr>
      </w:pPr>
    </w:p>
    <w:p w:rsidR="00D24760" w:rsidRDefault="002924B3">
      <w:pPr>
        <w:pStyle w:val="Unnumbered"/>
        <w:numPr>
          <w:ilvl w:val="0"/>
          <w:numId w:val="37"/>
        </w:numPr>
        <w:rPr>
          <w:rFonts w:ascii="Calibri"/>
          <w:sz w:val="22"/>
          <w:szCs w:val="22"/>
          <w:lang w:val="en-US"/>
        </w:rPr>
      </w:pPr>
      <w:r>
        <w:rPr>
          <w:rFonts w:ascii="Calibri"/>
          <w:sz w:val="22"/>
          <w:szCs w:val="22"/>
          <w:lang w:val="en-US"/>
        </w:rPr>
        <w:t>Dreptul la protest apartine doar Participantului. Cu toate aestea, chiar in lipsa protestului, persoana oficiala, actionind in limitele competentei sale, poate initia analiza de catre Comisarii Sportivi a unei situatii, care este dupa parerea sa, de protest.</w:t>
      </w:r>
    </w:p>
    <w:p w:rsidR="00D24760" w:rsidRDefault="002924B3">
      <w:pPr>
        <w:pStyle w:val="Unnumbered"/>
        <w:numPr>
          <w:ilvl w:val="0"/>
          <w:numId w:val="37"/>
        </w:numPr>
        <w:rPr>
          <w:rFonts w:ascii="Calibri"/>
          <w:sz w:val="22"/>
          <w:szCs w:val="22"/>
          <w:lang w:val="en-US"/>
        </w:rPr>
      </w:pPr>
      <w:r>
        <w:rPr>
          <w:rFonts w:ascii="Calibri"/>
          <w:sz w:val="22"/>
          <w:szCs w:val="22"/>
          <w:lang w:val="en-US"/>
        </w:rPr>
        <w:t>Daca Participantul nu este de acord cu actiunile mai multor Participanti, atunci pentru analiza actiunilor fiecarui Participant de catre Comisia Comisarilor Sportivi, el trebuie sa inainteze un protest separat impotriva fiecarui Participant.</w:t>
      </w:r>
    </w:p>
    <w:p w:rsidR="00D24760" w:rsidRDefault="002924B3">
      <w:pPr>
        <w:pStyle w:val="Listparagraf"/>
        <w:numPr>
          <w:ilvl w:val="0"/>
          <w:numId w:val="37"/>
        </w:numPr>
        <w:spacing w:after="0" w:line="240" w:lineRule="auto"/>
        <w:jc w:val="both"/>
        <w:rPr>
          <w:lang w:val="en-US"/>
        </w:rPr>
      </w:pPr>
      <w:r>
        <w:rPr>
          <w:lang w:val="en-US"/>
        </w:rPr>
        <w:t xml:space="preserve">Fiecare protest trebuie sa fie inaintat in forma scrisa si sa fie insotit de plata taxei. Pentru inaintarea protestului, care nu </w:t>
      </w:r>
      <w:proofErr w:type="gramStart"/>
      <w:r>
        <w:rPr>
          <w:lang w:val="en-US"/>
        </w:rPr>
        <w:t>are</w:t>
      </w:r>
      <w:proofErr w:type="gramEnd"/>
      <w:r>
        <w:rPr>
          <w:lang w:val="en-US"/>
        </w:rPr>
        <w:t xml:space="preserve"> legatura cu verificarea starii tehnice a automobilului, plata constituie 1000 lei. Pentru inaintarea protestului, care </w:t>
      </w:r>
      <w:proofErr w:type="gramStart"/>
      <w:r>
        <w:rPr>
          <w:lang w:val="en-US"/>
        </w:rPr>
        <w:t>are</w:t>
      </w:r>
      <w:proofErr w:type="gramEnd"/>
      <w:r>
        <w:rPr>
          <w:lang w:val="en-US"/>
        </w:rPr>
        <w:t xml:space="preserve"> legatura cu verificarea starii tehnice a automobilului, plata constituie 2000 lei plus cheltuielile de demontare / montare.</w:t>
      </w:r>
    </w:p>
    <w:p w:rsidR="00D24760" w:rsidRDefault="002924B3">
      <w:pPr>
        <w:pStyle w:val="Listparagraf"/>
        <w:numPr>
          <w:ilvl w:val="0"/>
          <w:numId w:val="37"/>
        </w:numPr>
        <w:spacing w:after="0" w:line="240" w:lineRule="auto"/>
        <w:jc w:val="both"/>
        <w:rPr>
          <w:lang w:val="en-US"/>
        </w:rPr>
      </w:pPr>
      <w:r>
        <w:rPr>
          <w:lang w:val="en-US"/>
        </w:rPr>
        <w:t>Aceasta plata este returnata doar in cazul in care protestul este satisfacut.</w:t>
      </w:r>
    </w:p>
    <w:p w:rsidR="00D24760" w:rsidRDefault="002924B3">
      <w:pPr>
        <w:pStyle w:val="Listparagraf"/>
        <w:numPr>
          <w:ilvl w:val="0"/>
          <w:numId w:val="37"/>
        </w:numPr>
        <w:spacing w:after="0" w:line="240" w:lineRule="auto"/>
        <w:jc w:val="both"/>
        <w:rPr>
          <w:lang w:val="en-US"/>
        </w:rPr>
      </w:pPr>
      <w:r>
        <w:rPr>
          <w:lang w:val="en-US"/>
        </w:rPr>
        <w:t>Participantul, care inainteaza protestul, trebuie sa faca referire la punctul din Regulament sau Regulament Individual, sau din acte normative FARM, care a fost incalcat de Participant sau o persoana oficiala, impotriva careia este inaintat protestul.</w:t>
      </w:r>
    </w:p>
    <w:p w:rsidR="00D24760" w:rsidRDefault="002924B3">
      <w:pPr>
        <w:pStyle w:val="Listparagraf"/>
        <w:numPr>
          <w:ilvl w:val="0"/>
          <w:numId w:val="37"/>
        </w:numPr>
        <w:spacing w:after="0" w:line="240" w:lineRule="auto"/>
        <w:jc w:val="both"/>
        <w:rPr>
          <w:lang w:val="en-US"/>
        </w:rPr>
      </w:pPr>
      <w:r>
        <w:rPr>
          <w:lang w:val="en-US"/>
        </w:rPr>
        <w:t>Protestele, aparute in timpul competitiei, se inainteaza Directorului Competitiei sau asistentilor acestuia (adjuncti), daca exista.</w:t>
      </w:r>
    </w:p>
    <w:p w:rsidR="00D24760" w:rsidRDefault="002924B3">
      <w:pPr>
        <w:pStyle w:val="Listparagraf"/>
        <w:numPr>
          <w:ilvl w:val="0"/>
          <w:numId w:val="37"/>
        </w:numPr>
        <w:spacing w:after="0" w:line="240" w:lineRule="auto"/>
        <w:jc w:val="both"/>
        <w:rPr>
          <w:lang w:val="en-US"/>
        </w:rPr>
      </w:pPr>
      <w:r>
        <w:rPr>
          <w:lang w:val="en-US"/>
        </w:rPr>
        <w:t>In lipsa Directorului Competitiei si a asistentilor sai protestul trebuie inaintat unuia din Comisarii Sportivi.</w:t>
      </w:r>
    </w:p>
    <w:p w:rsidR="00D24760" w:rsidRDefault="002924B3">
      <w:pPr>
        <w:pStyle w:val="Listparagraf"/>
        <w:numPr>
          <w:ilvl w:val="0"/>
          <w:numId w:val="37"/>
        </w:numPr>
        <w:spacing w:after="0" w:line="240" w:lineRule="auto"/>
        <w:jc w:val="both"/>
        <w:rPr>
          <w:lang w:val="en-US"/>
        </w:rPr>
      </w:pPr>
      <w:r>
        <w:rPr>
          <w:lang w:val="en-US"/>
        </w:rPr>
        <w:t xml:space="preserve">Protestul importiva admiterii Cererii de Participant sau de admitere a pilotului, sau impotriva lungimii sau configuratiei traseului trebuie sa fie inaintat nu mai tirziu de doua ore dupa timpul de incheiere al Controlului Tehnic oficial al automobilelor. </w:t>
      </w:r>
    </w:p>
    <w:p w:rsidR="00D24760" w:rsidRDefault="002924B3">
      <w:pPr>
        <w:pStyle w:val="Listparagraf"/>
        <w:numPr>
          <w:ilvl w:val="0"/>
          <w:numId w:val="37"/>
        </w:numPr>
        <w:spacing w:after="0" w:line="240" w:lineRule="auto"/>
        <w:jc w:val="both"/>
        <w:rPr>
          <w:lang w:val="en-US"/>
        </w:rPr>
      </w:pPr>
      <w:r>
        <w:rPr>
          <w:lang w:val="en-US"/>
        </w:rPr>
        <w:t>Protestul impotriva Handicapului sau ordinii desfasurarii curselor trebuie sa fie inaintat cel putin cu o ora inainte de anuntarea timpului de start al competitiei.</w:t>
      </w:r>
    </w:p>
    <w:p w:rsidR="00D24760" w:rsidRDefault="002924B3">
      <w:pPr>
        <w:pStyle w:val="Listparagraf"/>
        <w:numPr>
          <w:ilvl w:val="0"/>
          <w:numId w:val="37"/>
        </w:numPr>
        <w:spacing w:after="0" w:line="240" w:lineRule="auto"/>
        <w:jc w:val="both"/>
        <w:rPr>
          <w:lang w:val="en-US"/>
        </w:rPr>
      </w:pPr>
      <w:r>
        <w:rPr>
          <w:lang w:val="en-US"/>
        </w:rPr>
        <w:t>Protestul impotriva hotaririi Comisarului Tehnic, Controlorului Tehnic sau a rezultatelor cintaririi trebuie sa fie inaintat de catre Participant imediat dupa anuntarea acestei decizii.</w:t>
      </w:r>
    </w:p>
    <w:p w:rsidR="00D24760" w:rsidRDefault="002924B3">
      <w:pPr>
        <w:pStyle w:val="Listparagraf"/>
        <w:numPr>
          <w:ilvl w:val="0"/>
          <w:numId w:val="37"/>
        </w:numPr>
        <w:spacing w:after="0" w:line="240" w:lineRule="auto"/>
        <w:jc w:val="both"/>
        <w:rPr>
          <w:lang w:val="en-US"/>
        </w:rPr>
      </w:pPr>
      <w:r>
        <w:rPr>
          <w:lang w:val="en-US"/>
        </w:rPr>
        <w:t xml:space="preserve">Protestele impotriva greselilor sau incalcarilor, efectuate in timpul competitiei, referitor la corespunderea (necorespunderea) automobilului cerintelor sau clasificarii, stabilite la sfirsitul </w:t>
      </w:r>
      <w:r>
        <w:rPr>
          <w:lang w:val="en-US"/>
        </w:rPr>
        <w:lastRenderedPageBreak/>
        <w:t>competitiei, se inainteaza (in afara cazurilor, pe care Comisarii Sportivi le trateaza ca fizic imposibile) in timp de 30 minute dupa publicarea oficciala a rezultatelor.</w:t>
      </w:r>
    </w:p>
    <w:p w:rsidR="00D24760" w:rsidRDefault="002924B3">
      <w:pPr>
        <w:pStyle w:val="Listparagraf"/>
        <w:numPr>
          <w:ilvl w:val="0"/>
          <w:numId w:val="37"/>
        </w:numPr>
        <w:spacing w:after="0" w:line="240" w:lineRule="auto"/>
        <w:jc w:val="both"/>
        <w:rPr>
          <w:lang w:val="en-US"/>
        </w:rPr>
      </w:pPr>
      <w:r>
        <w:rPr>
          <w:lang w:val="en-US"/>
        </w:rPr>
        <w:t>Participantii trebuie sa fie anuntati din timp despre locul si timpul publicarii rezultatelor prin Regulamet Individual sau printr-o anexa la el sau un program. Daca organizatorii nu pot publica rezultatele oficiale in locul stabilit, ei trebuie sa faca aceasta in locul si la timpul anuntat cu precizarea tuturor detaliilor, care se iau in considereatie la clasificare.</w:t>
      </w:r>
    </w:p>
    <w:p w:rsidR="00D24760" w:rsidRDefault="002924B3">
      <w:pPr>
        <w:pStyle w:val="Listparagraf"/>
        <w:numPr>
          <w:ilvl w:val="0"/>
          <w:numId w:val="37"/>
        </w:numPr>
        <w:spacing w:after="0" w:line="240" w:lineRule="auto"/>
        <w:jc w:val="both"/>
        <w:rPr>
          <w:lang w:val="en-US"/>
        </w:rPr>
      </w:pPr>
      <w:r>
        <w:rPr>
          <w:lang w:val="en-US"/>
        </w:rPr>
        <w:t>Toate protestele mentionate mai sus se examineaza urgent de Comisarul Sportiv in prezenta Directorului Competitiei. In cazul egalitatii de voturi intre Comisarii Sportivi, Presedintele Comisiei are dreptul sa dea votul final.</w:t>
      </w:r>
    </w:p>
    <w:p w:rsidR="00D24760" w:rsidRDefault="002924B3">
      <w:pPr>
        <w:pStyle w:val="Listparagraf"/>
        <w:numPr>
          <w:ilvl w:val="0"/>
          <w:numId w:val="37"/>
        </w:numPr>
        <w:spacing w:after="0" w:line="240" w:lineRule="auto"/>
        <w:jc w:val="both"/>
        <w:rPr>
          <w:lang w:val="en-US"/>
        </w:rPr>
      </w:pPr>
      <w:r>
        <w:rPr>
          <w:lang w:val="en-US"/>
        </w:rPr>
        <w:t>Audierea Protestantului si tuturor Partilor legate de Protest trebuie sa se petreaca, daca e posibil, imediat dupa inaintarea Protestului. Partile trebuie sa fie invitate la audiere si pot fi insotite de martori. Comisarii Sportivi trebuie sa fie siguri ca invitatiile au fost primite de toate persoanele implicate in Protest. In lipsa oricareia dintre Parti sau a martorilor ei, poate fi luata o decizie la distanta, inclusiv si in favoarea celeilalte Parti. Daca decizia referitoare la Protest nu poate fi luata imediat dupa audierea tuturor Partilor, trebuie sa fie anuntate locul, data si timpul cind o astfel de decizie va fi comunicata.</w:t>
      </w:r>
    </w:p>
    <w:p w:rsidR="00D24760" w:rsidRDefault="002924B3">
      <w:pPr>
        <w:pStyle w:val="Listparagraf"/>
        <w:numPr>
          <w:ilvl w:val="0"/>
          <w:numId w:val="37"/>
        </w:numPr>
        <w:spacing w:after="0" w:line="240" w:lineRule="auto"/>
        <w:jc w:val="both"/>
        <w:rPr>
          <w:lang w:val="en-US"/>
        </w:rPr>
      </w:pPr>
      <w:r>
        <w:rPr>
          <w:lang w:val="en-US"/>
        </w:rPr>
        <w:t>Sunt interzise protestele asupra deciziilor, luate de Arbitrii de linie sau Arbitrii de Fapte la exercitarea obligatiilor lor de serviciu. Un singur protest asupra mai multor Participanti este interzis. Participantul, care vrea sa inainteze un protesc impotriva mai multor participanti, trebuie sa depuna atitea proteste, citi participanti, dupa parearea lui, sunt vinovati in situatia data.</w:t>
      </w:r>
    </w:p>
    <w:p w:rsidR="00D24760" w:rsidRDefault="002924B3">
      <w:pPr>
        <w:pStyle w:val="Listparagraf"/>
        <w:numPr>
          <w:ilvl w:val="0"/>
          <w:numId w:val="37"/>
        </w:numPr>
        <w:spacing w:after="0" w:line="240" w:lineRule="auto"/>
        <w:jc w:val="both"/>
      </w:pPr>
      <w:r>
        <w:rPr>
          <w:lang w:val="en-US"/>
        </w:rPr>
        <w:t xml:space="preserve">Inaintarea protestului fara indicarea punctului din regulament, sau din actele normative FARM, este interzisa (vezi p. </w:t>
      </w:r>
      <w:r>
        <w:fldChar w:fldCharType="begin"/>
      </w:r>
      <w:r w:rsidRPr="003D4B7F">
        <w:rPr>
          <w:lang w:val="en-US"/>
        </w:rPr>
        <w:instrText xml:space="preserve"> REF _Ref158703760 \r \h  \* MERGEFORMAT </w:instrText>
      </w:r>
      <w:r>
        <w:fldChar w:fldCharType="separate"/>
      </w:r>
      <w:r>
        <w:t>14.5</w:t>
      </w:r>
      <w:r>
        <w:fldChar w:fldCharType="end"/>
      </w:r>
      <w:r>
        <w:t>)</w:t>
      </w:r>
    </w:p>
    <w:p w:rsidR="00D24760" w:rsidRDefault="002924B3">
      <w:pPr>
        <w:pStyle w:val="Listparagraf"/>
        <w:numPr>
          <w:ilvl w:val="0"/>
          <w:numId w:val="37"/>
        </w:numPr>
        <w:spacing w:after="0" w:line="240" w:lineRule="auto"/>
        <w:jc w:val="both"/>
        <w:rPr>
          <w:lang w:val="en-US"/>
        </w:rPr>
      </w:pPr>
      <w:r>
        <w:rPr>
          <w:lang w:val="en-US"/>
        </w:rPr>
        <w:t>Inminarea premiilor nu poate sa se inceapa mai devreme de 30 de minute dupa publicarea rezultatelor oficiale. Premiul, cistigat de un Participant impotriva caruia a fost inaintat un Protest, nu este inminat pina nu se ia o decizie asupra protestului.</w:t>
      </w:r>
    </w:p>
    <w:p w:rsidR="00D24760" w:rsidRDefault="002924B3">
      <w:pPr>
        <w:pStyle w:val="Listparagraf"/>
        <w:numPr>
          <w:ilvl w:val="0"/>
          <w:numId w:val="37"/>
        </w:numPr>
        <w:spacing w:after="0" w:line="240" w:lineRule="auto"/>
        <w:jc w:val="both"/>
      </w:pPr>
      <w:r>
        <w:rPr>
          <w:lang w:val="en-US"/>
        </w:rPr>
        <w:t>In plus, in cazul inaintarii Protestelor, care pot aduce modificari in rezultatele finale ale competitiei. Organizatorii trebuie sa publice doar rezultatele preliminare si sa retina premierea pina nu va fi luata o decizie pe toate Protestele (inclusiv contestatii, cum este expus in cap. XIII CNS FARM)</w:t>
      </w:r>
      <w:r>
        <w:t>.</w:t>
      </w:r>
    </w:p>
    <w:p w:rsidR="00D24760" w:rsidRDefault="002924B3">
      <w:pPr>
        <w:pStyle w:val="Listparagraf"/>
        <w:numPr>
          <w:ilvl w:val="0"/>
          <w:numId w:val="37"/>
        </w:numPr>
        <w:spacing w:after="0" w:line="240" w:lineRule="auto"/>
        <w:jc w:val="both"/>
        <w:rPr>
          <w:lang w:val="en-US"/>
        </w:rPr>
      </w:pPr>
      <w:r>
        <w:rPr>
          <w:lang w:val="en-US"/>
        </w:rPr>
        <w:t>Totusi, atunci cind Protestul poate influenta doar o parte din clasificare, celelalte parti ale ei pot fi publicate definitiv si inminate premiile.</w:t>
      </w:r>
    </w:p>
    <w:p w:rsidR="00D24760" w:rsidRDefault="002924B3">
      <w:pPr>
        <w:pStyle w:val="Listparagraf"/>
        <w:numPr>
          <w:ilvl w:val="0"/>
          <w:numId w:val="37"/>
        </w:numPr>
        <w:spacing w:after="0" w:line="240" w:lineRule="auto"/>
        <w:jc w:val="both"/>
        <w:rPr>
          <w:lang w:val="en-US"/>
        </w:rPr>
      </w:pPr>
      <w:r>
        <w:rPr>
          <w:lang w:val="en-US"/>
        </w:rPr>
        <w:t>In caz de contestatie a unui Protest respins, Comisarii Sportivi pot lua decizia de aminare a premierii pe alta data sau la alta ora, dar nici Comisarii Sportivi, nici FARM nu au dreptul sa comande competitii repetate.</w:t>
      </w:r>
    </w:p>
    <w:p w:rsidR="00D24760" w:rsidRDefault="002924B3">
      <w:pPr>
        <w:pStyle w:val="Listparagraf"/>
        <w:numPr>
          <w:ilvl w:val="0"/>
          <w:numId w:val="37"/>
        </w:numPr>
        <w:spacing w:after="0" w:line="240" w:lineRule="auto"/>
        <w:jc w:val="both"/>
        <w:rPr>
          <w:lang w:val="en-US"/>
        </w:rPr>
      </w:pPr>
      <w:r>
        <w:rPr>
          <w:lang w:val="en-US"/>
        </w:rPr>
        <w:t>Daca Protestul este recunoscut ca nejustificat, plata in bani nu se returneaza. Daca protestul este satisfacut partial, plata in bani poate fi returnata partial, sau integral, in cazul in care protestul este satisfacut complet.</w:t>
      </w:r>
    </w:p>
    <w:p w:rsidR="00D24760" w:rsidRDefault="002924B3">
      <w:pPr>
        <w:pStyle w:val="Listparagraf"/>
        <w:numPr>
          <w:ilvl w:val="0"/>
          <w:numId w:val="37"/>
        </w:numPr>
        <w:spacing w:after="0" w:line="240" w:lineRule="auto"/>
        <w:jc w:val="both"/>
        <w:rPr>
          <w:lang w:val="en-US"/>
        </w:rPr>
      </w:pPr>
      <w:r>
        <w:rPr>
          <w:lang w:val="en-US"/>
        </w:rPr>
        <w:t xml:space="preserve">Pe linga aceasta, daca se demonstreaza, ca autorul Protestului </w:t>
      </w:r>
      <w:proofErr w:type="gramStart"/>
      <w:r>
        <w:rPr>
          <w:lang w:val="en-US"/>
        </w:rPr>
        <w:t>a</w:t>
      </w:r>
      <w:proofErr w:type="gramEnd"/>
      <w:r>
        <w:rPr>
          <w:lang w:val="en-US"/>
        </w:rPr>
        <w:t xml:space="preserve"> action nesincer, FARM poate sa-i aplice una din penalitati, expuse in prezentul Regulamentul. </w:t>
      </w:r>
    </w:p>
    <w:p w:rsidR="00D24760" w:rsidRDefault="002924B3">
      <w:pPr>
        <w:pStyle w:val="Titlu2"/>
        <w:numPr>
          <w:ilvl w:val="0"/>
          <w:numId w:val="34"/>
        </w:numPr>
        <w:jc w:val="left"/>
        <w:rPr>
          <w:rFonts w:ascii="Calibri"/>
          <w:sz w:val="22"/>
          <w:szCs w:val="22"/>
        </w:rPr>
      </w:pPr>
      <w:r>
        <w:rPr>
          <w:rFonts w:ascii="Calibri"/>
          <w:sz w:val="22"/>
          <w:szCs w:val="22"/>
          <w:lang w:val="en-US"/>
        </w:rPr>
        <w:t>CONTESTATII</w:t>
      </w:r>
    </w:p>
    <w:p w:rsidR="00D24760" w:rsidRDefault="002924B3">
      <w:pPr>
        <w:pStyle w:val="Unnumbered"/>
        <w:numPr>
          <w:ilvl w:val="1"/>
          <w:numId w:val="38"/>
        </w:numPr>
        <w:rPr>
          <w:rFonts w:ascii="Calibri"/>
          <w:sz w:val="22"/>
          <w:szCs w:val="22"/>
          <w:lang w:val="en-US"/>
        </w:rPr>
      </w:pPr>
      <w:r>
        <w:rPr>
          <w:rFonts w:ascii="Calibri"/>
          <w:sz w:val="22"/>
          <w:szCs w:val="22"/>
          <w:lang w:val="en-US"/>
        </w:rPr>
        <w:t>Prin Curtea de Apel, care actioneaza pe baza Dispozitiei, FARM este pentru posesorii de Licente FARM Curte de ultima instanta, care este abilitata sa solutioneze conflicte, aparute pe teritoriul R. Moldova in sportul auto in general si in fiecare competitie separata a sa in particular.</w:t>
      </w:r>
    </w:p>
    <w:p w:rsidR="00D24760" w:rsidRDefault="002924B3">
      <w:pPr>
        <w:pStyle w:val="Unnumbered"/>
        <w:numPr>
          <w:ilvl w:val="1"/>
          <w:numId w:val="38"/>
        </w:numPr>
        <w:rPr>
          <w:rFonts w:ascii="Calibri"/>
          <w:sz w:val="22"/>
          <w:szCs w:val="22"/>
          <w:lang w:val="en-US"/>
        </w:rPr>
      </w:pPr>
      <w:r>
        <w:rPr>
          <w:rFonts w:ascii="Calibri"/>
          <w:sz w:val="22"/>
          <w:szCs w:val="22"/>
          <w:lang w:val="en-US"/>
        </w:rPr>
        <w:t>FARM isi formeaza Curtea de Apel conform cerintelor "Dispozitiei despre Curtea de Apel a FARM", care a fost intarita de Prezidiul FARM la data de 4 septembrie 2006. Componenta Curtii de Apel si procedura de contestatie se face pe baza acestei dispozitii.</w:t>
      </w:r>
    </w:p>
    <w:p w:rsidR="00D24760" w:rsidRDefault="002924B3">
      <w:pPr>
        <w:pStyle w:val="Unnumbered"/>
        <w:numPr>
          <w:ilvl w:val="1"/>
          <w:numId w:val="38"/>
        </w:numPr>
        <w:rPr>
          <w:rFonts w:ascii="Calibri"/>
          <w:sz w:val="22"/>
          <w:szCs w:val="22"/>
          <w:lang w:val="en-US"/>
        </w:rPr>
      </w:pPr>
      <w:r>
        <w:rPr>
          <w:rFonts w:ascii="Calibri"/>
          <w:sz w:val="22"/>
          <w:szCs w:val="22"/>
          <w:lang w:val="en-US"/>
        </w:rPr>
        <w:t xml:space="preserve">Nici unul din membrii acestei Curti nu poate fi Participant, Pilot sau persoana Oficiala intr-o competitie sportiva, care este analizata de curte si, de asemenea, sa fi luat parte la oricare decizie anterioara pe acest subiect, sau a foat implicat, direct sau indirect, in conflictul care este analizat. </w:t>
      </w:r>
    </w:p>
    <w:p w:rsidR="00D24760" w:rsidRDefault="002924B3">
      <w:pPr>
        <w:pStyle w:val="Unnumbered"/>
        <w:numPr>
          <w:ilvl w:val="1"/>
          <w:numId w:val="38"/>
        </w:numPr>
        <w:rPr>
          <w:rFonts w:ascii="Calibri"/>
          <w:sz w:val="22"/>
          <w:szCs w:val="22"/>
          <w:lang w:val="en-US"/>
        </w:rPr>
      </w:pPr>
      <w:r>
        <w:rPr>
          <w:rFonts w:ascii="Calibri"/>
          <w:sz w:val="22"/>
          <w:szCs w:val="22"/>
          <w:lang w:val="en-US"/>
        </w:rPr>
        <w:lastRenderedPageBreak/>
        <w:t>In cazul in care Participantul nu este de acord cu decizia Comisarilor Sportivi, el are dreptul sa depunsa o contestatie la FARM. Pentru pastrarea dreptului la contestatie, participantul este obligat in maxim o ora de la publicarea deciziei sa comunice Comisarilor Sportivi decizia sa de a depune o contestatie la decizia lor.</w:t>
      </w:r>
    </w:p>
    <w:p w:rsidR="00D24760" w:rsidRDefault="002924B3">
      <w:pPr>
        <w:pStyle w:val="Unnumbered"/>
        <w:numPr>
          <w:ilvl w:val="1"/>
          <w:numId w:val="38"/>
        </w:numPr>
        <w:rPr>
          <w:rFonts w:ascii="Calibri"/>
          <w:sz w:val="22"/>
          <w:szCs w:val="22"/>
          <w:lang w:val="en-US"/>
        </w:rPr>
      </w:pPr>
      <w:r>
        <w:rPr>
          <w:rFonts w:ascii="Calibri"/>
          <w:sz w:val="22"/>
          <w:szCs w:val="22"/>
          <w:lang w:val="en-US"/>
        </w:rPr>
        <w:t>Dreptul de a depune contestatie la FARM se incheie peste doua zile dupa instiintarea in scris a Comisarilor Sportivi despre intentia de a depune o contestatie. Aceasta contestatie poate fi depusa prin fax, sau alte metode electronice cu confirmare de primire. Confirmarea prin expedierea scrisorii in aceeasi zi, impreuna cu plata sumei de 2000 lei, este obligatorie. FARM trebuie sa ia o decizie referitoare la contestatie nu mai tirziu de 30 de zile din momentul depunerii contestatiei.</w:t>
      </w:r>
    </w:p>
    <w:p w:rsidR="00D24760" w:rsidRDefault="002924B3">
      <w:pPr>
        <w:pStyle w:val="Unnumbered"/>
        <w:numPr>
          <w:ilvl w:val="1"/>
          <w:numId w:val="38"/>
        </w:numPr>
        <w:rPr>
          <w:rFonts w:ascii="Calibri"/>
          <w:sz w:val="22"/>
          <w:szCs w:val="22"/>
          <w:lang w:val="en-US"/>
        </w:rPr>
      </w:pPr>
      <w:r>
        <w:rPr>
          <w:rFonts w:ascii="Calibri"/>
          <w:sz w:val="22"/>
          <w:szCs w:val="22"/>
          <w:lang w:val="en-US"/>
        </w:rPr>
        <w:t>Despre audierea contestatiei trebuie sa fie anuntate toate partile interesate. Ele au dreptul sa invite martori, dar lipsa uneia dintre parti sau a martorilor la audiere nu este un obstacol pentru analiza contestatiei.</w:t>
      </w:r>
    </w:p>
    <w:p w:rsidR="00D24760" w:rsidRDefault="002924B3">
      <w:pPr>
        <w:pStyle w:val="Unnumbered"/>
        <w:numPr>
          <w:ilvl w:val="1"/>
          <w:numId w:val="38"/>
        </w:numPr>
        <w:rPr>
          <w:rFonts w:ascii="Calibri"/>
          <w:sz w:val="22"/>
          <w:szCs w:val="22"/>
          <w:lang w:val="en-US"/>
        </w:rPr>
      </w:pPr>
      <w:r>
        <w:rPr>
          <w:rFonts w:ascii="Calibri"/>
          <w:sz w:val="22"/>
          <w:szCs w:val="22"/>
          <w:lang w:val="en-US"/>
        </w:rPr>
        <w:t>Fiecare mesaj de contestare trebuie sa fie emis in forma scrisa si sa fie semnat de persoana care depune contestatia si un reprezentant legal al sau.</w:t>
      </w:r>
    </w:p>
    <w:p w:rsidR="00D24760" w:rsidRDefault="002924B3">
      <w:pPr>
        <w:pStyle w:val="Unnumbered"/>
        <w:numPr>
          <w:ilvl w:val="1"/>
          <w:numId w:val="38"/>
        </w:numPr>
        <w:rPr>
          <w:rFonts w:ascii="Calibri"/>
          <w:sz w:val="22"/>
          <w:szCs w:val="22"/>
          <w:lang w:val="en-US"/>
        </w:rPr>
      </w:pPr>
      <w:r>
        <w:rPr>
          <w:rFonts w:ascii="Calibri"/>
          <w:sz w:val="22"/>
          <w:szCs w:val="22"/>
          <w:lang w:val="en-US"/>
        </w:rPr>
        <w:t xml:space="preserve">Orice intentie de a depune o contestatie la FARM trebuie sa fie urmata de plata taxei, marimea careia este stabilita in fiecare </w:t>
      </w:r>
      <w:proofErr w:type="gramStart"/>
      <w:r>
        <w:rPr>
          <w:rFonts w:ascii="Calibri"/>
          <w:sz w:val="22"/>
          <w:szCs w:val="22"/>
          <w:lang w:val="en-US"/>
        </w:rPr>
        <w:t>an</w:t>
      </w:r>
      <w:proofErr w:type="gramEnd"/>
      <w:r>
        <w:rPr>
          <w:rFonts w:ascii="Calibri"/>
          <w:sz w:val="22"/>
          <w:szCs w:val="22"/>
          <w:lang w:val="en-US"/>
        </w:rPr>
        <w:t xml:space="preserve"> de FARM. Aceasta taxa se achita imediat la anuntarea Comisarilor Sportivi despre intentia de a depune o contestatie la decizia lor si nu este returnata, daca cel care apeleaza nu a si-a indeplinit intentia de a depune contestatia.</w:t>
      </w:r>
    </w:p>
    <w:p w:rsidR="00D24760" w:rsidRDefault="002924B3">
      <w:pPr>
        <w:pStyle w:val="Unnumbered"/>
        <w:numPr>
          <w:ilvl w:val="1"/>
          <w:numId w:val="38"/>
        </w:numPr>
        <w:rPr>
          <w:rFonts w:ascii="Calibri"/>
          <w:sz w:val="22"/>
          <w:szCs w:val="22"/>
          <w:lang w:val="en-US"/>
        </w:rPr>
      </w:pPr>
      <w:r>
        <w:rPr>
          <w:rFonts w:ascii="Calibri"/>
          <w:sz w:val="22"/>
          <w:szCs w:val="22"/>
          <w:lang w:val="en-US"/>
        </w:rPr>
        <w:t>Daca contestatia este recunoscuta ca nejustificata sau a fost retrasa dupa ce a fost depusa, toata suma platita nu se intoare. Daca contestatia este recunoscuta ca partial justificata, suma achitata va fi restituita partial. Daca contestatia este justicficata complet, suma achitata se va returna integral.</w:t>
      </w:r>
    </w:p>
    <w:p w:rsidR="00D24760" w:rsidRDefault="002924B3">
      <w:pPr>
        <w:pStyle w:val="Unnumbered"/>
        <w:numPr>
          <w:ilvl w:val="1"/>
          <w:numId w:val="38"/>
        </w:numPr>
        <w:rPr>
          <w:rFonts w:ascii="Calibri"/>
          <w:sz w:val="22"/>
          <w:szCs w:val="22"/>
          <w:lang w:val="en-US"/>
        </w:rPr>
      </w:pPr>
      <w:r>
        <w:rPr>
          <w:rFonts w:ascii="Calibri"/>
          <w:sz w:val="22"/>
          <w:szCs w:val="22"/>
          <w:lang w:val="en-US"/>
        </w:rPr>
        <w:t>In plus, daca va fi demonstrat, ca autorul contestatiei a actionat cu premeditare, FARM poate sa-i aplice una din penalizari, care sunt stabilite de Regulamentul acutal.</w:t>
      </w:r>
    </w:p>
    <w:p w:rsidR="00D24760" w:rsidRDefault="00D24760">
      <w:pPr>
        <w:rPr>
          <w:lang w:val="en-US"/>
        </w:rPr>
      </w:pPr>
    </w:p>
    <w:p w:rsidR="00D24760" w:rsidRDefault="002924B3">
      <w:pPr>
        <w:rPr>
          <w:lang w:val="en-US"/>
        </w:rPr>
      </w:pPr>
      <w:r>
        <w:rPr>
          <w:b/>
          <w:lang w:val="en-US"/>
        </w:rPr>
        <w:t>23. DISPOZITII FINALE</w:t>
      </w:r>
    </w:p>
    <w:p w:rsidR="00D24760" w:rsidRDefault="002924B3">
      <w:pPr>
        <w:numPr>
          <w:ilvl w:val="1"/>
          <w:numId w:val="16"/>
        </w:numPr>
        <w:spacing w:after="0" w:line="240" w:lineRule="auto"/>
        <w:rPr>
          <w:spacing w:val="1"/>
          <w:lang w:val="en-US"/>
        </w:rPr>
      </w:pPr>
      <w:r>
        <w:rPr>
          <w:spacing w:val="1"/>
          <w:lang w:val="en-US"/>
        </w:rPr>
        <w:t xml:space="preserve">Organizatorul competitiei trebuie sa petreaca decernare a solemna a premiilor cistigatorilor cu participarea mass-media, de regula in locuri deschise publicului larg. Atributele obligatorii pentru decernarea cistigatorilor competitive si ocupantilor locurilor de pe podiu sunt: – Steagul Republicii Moldova, steagul FARM. </w:t>
      </w:r>
    </w:p>
    <w:p w:rsidR="00D24760" w:rsidRDefault="002924B3">
      <w:pPr>
        <w:numPr>
          <w:ilvl w:val="1"/>
          <w:numId w:val="16"/>
        </w:numPr>
        <w:spacing w:after="0" w:line="240" w:lineRule="auto"/>
        <w:rPr>
          <w:spacing w:val="1"/>
          <w:lang w:val="en-US"/>
        </w:rPr>
      </w:pPr>
      <w:r>
        <w:rPr>
          <w:spacing w:val="1"/>
          <w:lang w:val="en-US"/>
        </w:rPr>
        <w:t>Ora, locul si prcocedura sosirii pentru decernarea participantilor la competitie se stabileste in Regulamentul Individual si Programul Competitiei.</w:t>
      </w:r>
    </w:p>
    <w:p w:rsidR="00D24760" w:rsidRDefault="002924B3">
      <w:pPr>
        <w:numPr>
          <w:ilvl w:val="1"/>
          <w:numId w:val="16"/>
        </w:numPr>
        <w:spacing w:after="0" w:line="240" w:lineRule="auto"/>
        <w:ind w:left="567" w:hanging="578"/>
        <w:rPr>
          <w:spacing w:val="1"/>
          <w:lang w:val="en-US"/>
        </w:rPr>
      </w:pPr>
      <w:r>
        <w:rPr>
          <w:spacing w:val="1"/>
          <w:lang w:val="en-US"/>
        </w:rPr>
        <w:t>Prezenta posesorilor de licente – participantilor campionatului la toate evenimentele, incluse in programul competitional si la premierea Campionilor, Cistigatorilor etapelor si celor clasati pe podiu, este obligatorie.</w:t>
      </w:r>
    </w:p>
    <w:p w:rsidR="00D24760" w:rsidRDefault="002924B3">
      <w:pPr>
        <w:numPr>
          <w:ilvl w:val="1"/>
          <w:numId w:val="16"/>
        </w:numPr>
        <w:spacing w:after="0" w:line="240" w:lineRule="auto"/>
        <w:ind w:left="567" w:hanging="578"/>
        <w:rPr>
          <w:spacing w:val="1"/>
          <w:lang w:val="en-US"/>
        </w:rPr>
      </w:pPr>
      <w:r>
        <w:rPr>
          <w:spacing w:val="1"/>
          <w:lang w:val="en-US"/>
        </w:rPr>
        <w:t>Distribuirea fondului de premii, la fel ca si alte dispozitii, care nu au intrat in Regulamentul actual, se stabilesc in Regulamentul Individual al competitiei, inclus in calendarul campionatului, conform CNS FARM si alte acte normative ale FARM.</w:t>
      </w:r>
    </w:p>
    <w:p w:rsidR="00D24760" w:rsidRDefault="002924B3">
      <w:pPr>
        <w:numPr>
          <w:ilvl w:val="1"/>
          <w:numId w:val="16"/>
        </w:numPr>
        <w:spacing w:after="0" w:line="240" w:lineRule="auto"/>
        <w:ind w:left="567" w:hanging="578"/>
        <w:rPr>
          <w:spacing w:val="1"/>
          <w:lang w:val="en-US"/>
        </w:rPr>
      </w:pPr>
      <w:r>
        <w:rPr>
          <w:spacing w:val="1"/>
          <w:lang w:val="en-US"/>
        </w:rPr>
        <w:t>Doar FARM este imputernicita sa solutioneze orice conflicre, care pot aparea la punerea in aplicae a prezentului Regulament.</w:t>
      </w:r>
    </w:p>
    <w:p w:rsidR="00D24760" w:rsidRDefault="002924B3">
      <w:pPr>
        <w:numPr>
          <w:ilvl w:val="1"/>
          <w:numId w:val="16"/>
        </w:numPr>
        <w:spacing w:after="0" w:line="240" w:lineRule="auto"/>
        <w:ind w:left="567" w:hanging="578"/>
        <w:rPr>
          <w:spacing w:val="1"/>
          <w:lang w:val="en-US"/>
        </w:rPr>
      </w:pPr>
      <w:r>
        <w:rPr>
          <w:spacing w:val="1"/>
          <w:lang w:val="en-US"/>
        </w:rPr>
        <w:t>La neesitate, FARM va introduce modificari in completari la prezentul Regulament si va comunica despre acestea in buletinele oficiale FARM.</w:t>
      </w:r>
    </w:p>
    <w:p w:rsidR="00D24760" w:rsidRDefault="00D24760">
      <w:pPr>
        <w:rPr>
          <w:lang w:val="en-US"/>
        </w:rPr>
      </w:pPr>
    </w:p>
    <w:sectPr w:rsidR="00D24760">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84A"/>
    <w:multiLevelType w:val="hybridMultilevel"/>
    <w:tmpl w:val="FFFFFFFF"/>
    <w:lvl w:ilvl="0" w:tplc="4C4C6B46">
      <w:start w:val="1"/>
      <w:numFmt w:val="decimal"/>
      <w:lvlText w:val="%1."/>
      <w:lvlJc w:val="left"/>
      <w:pPr>
        <w:ind w:left="1080" w:hanging="360"/>
      </w:pPr>
    </w:lvl>
    <w:lvl w:ilvl="1" w:tplc="C5D4EEB0">
      <w:start w:val="1"/>
      <w:numFmt w:val="lowerLetter"/>
      <w:lvlText w:val="%2."/>
      <w:lvlJc w:val="left"/>
      <w:pPr>
        <w:ind w:left="1800" w:hanging="360"/>
      </w:pPr>
    </w:lvl>
    <w:lvl w:ilvl="2" w:tplc="764CDE78">
      <w:start w:val="1"/>
      <w:numFmt w:val="lowerRoman"/>
      <w:lvlText w:val="%3."/>
      <w:lvlJc w:val="right"/>
      <w:pPr>
        <w:ind w:left="2520" w:hanging="180"/>
      </w:pPr>
    </w:lvl>
    <w:lvl w:ilvl="3" w:tplc="5762DE9A">
      <w:start w:val="1"/>
      <w:numFmt w:val="decimal"/>
      <w:lvlText w:val="%4."/>
      <w:lvlJc w:val="left"/>
      <w:pPr>
        <w:ind w:left="3240" w:hanging="360"/>
      </w:pPr>
    </w:lvl>
    <w:lvl w:ilvl="4" w:tplc="3996C33E">
      <w:start w:val="1"/>
      <w:numFmt w:val="lowerLetter"/>
      <w:lvlText w:val="%5."/>
      <w:lvlJc w:val="left"/>
      <w:pPr>
        <w:ind w:left="3960" w:hanging="360"/>
      </w:pPr>
    </w:lvl>
    <w:lvl w:ilvl="5" w:tplc="BE4036F4">
      <w:start w:val="1"/>
      <w:numFmt w:val="lowerRoman"/>
      <w:lvlText w:val="%6."/>
      <w:lvlJc w:val="right"/>
      <w:pPr>
        <w:ind w:left="4680" w:hanging="180"/>
      </w:pPr>
    </w:lvl>
    <w:lvl w:ilvl="6" w:tplc="A3DC9CEC">
      <w:start w:val="1"/>
      <w:numFmt w:val="decimal"/>
      <w:lvlText w:val="%7."/>
      <w:lvlJc w:val="left"/>
      <w:pPr>
        <w:ind w:left="5400" w:hanging="360"/>
      </w:pPr>
    </w:lvl>
    <w:lvl w:ilvl="7" w:tplc="85F8DA84">
      <w:start w:val="1"/>
      <w:numFmt w:val="lowerLetter"/>
      <w:lvlText w:val="%8."/>
      <w:lvlJc w:val="left"/>
      <w:pPr>
        <w:ind w:left="6120" w:hanging="360"/>
      </w:pPr>
    </w:lvl>
    <w:lvl w:ilvl="8" w:tplc="807A3912">
      <w:start w:val="1"/>
      <w:numFmt w:val="lowerRoman"/>
      <w:lvlText w:val="%9."/>
      <w:lvlJc w:val="right"/>
      <w:pPr>
        <w:ind w:left="6840" w:hanging="180"/>
      </w:pPr>
    </w:lvl>
  </w:abstractNum>
  <w:abstractNum w:abstractNumId="1" w15:restartNumberingAfterBreak="0">
    <w:nsid w:val="09F6482A"/>
    <w:multiLevelType w:val="hybridMultilevel"/>
    <w:tmpl w:val="FFFFFFFF"/>
    <w:lvl w:ilvl="0" w:tplc="4D2AC1E6">
      <w:start w:val="18"/>
      <w:numFmt w:val="decimal"/>
      <w:lvlText w:val="%1."/>
      <w:lvlJc w:val="left"/>
      <w:pPr>
        <w:ind w:left="720" w:hanging="360"/>
      </w:pPr>
      <w:rPr>
        <w:rFonts w:hint="default"/>
      </w:rPr>
    </w:lvl>
    <w:lvl w:ilvl="1" w:tplc="377CF438">
      <w:start w:val="1"/>
      <w:numFmt w:val="lowerLetter"/>
      <w:lvlText w:val="%2."/>
      <w:lvlJc w:val="left"/>
      <w:pPr>
        <w:ind w:left="1440" w:hanging="360"/>
      </w:pPr>
    </w:lvl>
    <w:lvl w:ilvl="2" w:tplc="88384640">
      <w:start w:val="1"/>
      <w:numFmt w:val="lowerRoman"/>
      <w:lvlText w:val="%3."/>
      <w:lvlJc w:val="right"/>
      <w:pPr>
        <w:ind w:left="2160" w:hanging="180"/>
      </w:pPr>
    </w:lvl>
    <w:lvl w:ilvl="3" w:tplc="75F6EB3A">
      <w:start w:val="1"/>
      <w:numFmt w:val="decimal"/>
      <w:lvlText w:val="%4."/>
      <w:lvlJc w:val="left"/>
      <w:pPr>
        <w:ind w:left="2880" w:hanging="360"/>
      </w:pPr>
    </w:lvl>
    <w:lvl w:ilvl="4" w:tplc="C26403EC">
      <w:start w:val="1"/>
      <w:numFmt w:val="lowerLetter"/>
      <w:lvlText w:val="%5."/>
      <w:lvlJc w:val="left"/>
      <w:pPr>
        <w:ind w:left="3600" w:hanging="360"/>
      </w:pPr>
    </w:lvl>
    <w:lvl w:ilvl="5" w:tplc="CCF20342">
      <w:start w:val="1"/>
      <w:numFmt w:val="lowerRoman"/>
      <w:lvlText w:val="%6."/>
      <w:lvlJc w:val="right"/>
      <w:pPr>
        <w:ind w:left="4320" w:hanging="180"/>
      </w:pPr>
    </w:lvl>
    <w:lvl w:ilvl="6" w:tplc="3796E258">
      <w:start w:val="1"/>
      <w:numFmt w:val="decimal"/>
      <w:lvlText w:val="%7."/>
      <w:lvlJc w:val="left"/>
      <w:pPr>
        <w:ind w:left="5040" w:hanging="360"/>
      </w:pPr>
    </w:lvl>
    <w:lvl w:ilvl="7" w:tplc="FCE2229C">
      <w:start w:val="1"/>
      <w:numFmt w:val="lowerLetter"/>
      <w:lvlText w:val="%8."/>
      <w:lvlJc w:val="left"/>
      <w:pPr>
        <w:ind w:left="5760" w:hanging="360"/>
      </w:pPr>
    </w:lvl>
    <w:lvl w:ilvl="8" w:tplc="0344AE62">
      <w:start w:val="1"/>
      <w:numFmt w:val="lowerRoman"/>
      <w:lvlText w:val="%9."/>
      <w:lvlJc w:val="right"/>
      <w:pPr>
        <w:ind w:left="6480" w:hanging="180"/>
      </w:pPr>
    </w:lvl>
  </w:abstractNum>
  <w:abstractNum w:abstractNumId="2" w15:restartNumberingAfterBreak="0">
    <w:nsid w:val="0E8B1ECA"/>
    <w:multiLevelType w:val="multilevel"/>
    <w:tmpl w:val="FFFFFFFF"/>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92BFB"/>
    <w:multiLevelType w:val="multilevel"/>
    <w:tmpl w:val="FFFFFFFF"/>
    <w:lvl w:ilvl="0">
      <w:start w:val="12"/>
      <w:numFmt w:val="decimal"/>
      <w:lvlText w:val="%1."/>
      <w:lvlJc w:val="left"/>
      <w:pPr>
        <w:ind w:left="480" w:hanging="480"/>
      </w:pPr>
      <w:rPr>
        <w:rFonts w:hint="default"/>
      </w:rPr>
    </w:lvl>
    <w:lvl w:ilvl="1">
      <w:start w:val="5"/>
      <w:numFmt w:val="decimal"/>
      <w:lvlText w:val="%1.%2"/>
      <w:lvlJc w:val="left"/>
      <w:pPr>
        <w:ind w:left="1380" w:hanging="480"/>
      </w:pPr>
      <w:rPr>
        <w:rFonts w:hint="default"/>
      </w:rPr>
    </w:lvl>
    <w:lvl w:ilvl="2">
      <w:numFmt w:val="decimal"/>
      <w:lvlText w:val="%1.%2.%3"/>
      <w:lvlJc w:val="left"/>
      <w:pPr>
        <w:ind w:left="25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18373B1E"/>
    <w:multiLevelType w:val="multilevel"/>
    <w:tmpl w:val="FFFFFFFF"/>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67FF8"/>
    <w:multiLevelType w:val="multilevel"/>
    <w:tmpl w:val="FFFFFFFF"/>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922391"/>
    <w:multiLevelType w:val="multilevel"/>
    <w:tmpl w:val="FFFFFFFF"/>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24CEC"/>
    <w:multiLevelType w:val="hybridMultilevel"/>
    <w:tmpl w:val="FFFFFFFF"/>
    <w:lvl w:ilvl="0" w:tplc="70725632">
      <w:start w:val="1"/>
      <w:numFmt w:val="decimal"/>
      <w:lvlText w:val="%1."/>
      <w:lvlJc w:val="left"/>
      <w:pPr>
        <w:ind w:left="720" w:hanging="360"/>
      </w:pPr>
      <w:rPr>
        <w:rFonts w:hint="default"/>
      </w:rPr>
    </w:lvl>
    <w:lvl w:ilvl="1" w:tplc="46267A34">
      <w:start w:val="1"/>
      <w:numFmt w:val="lowerLetter"/>
      <w:lvlText w:val="%2."/>
      <w:lvlJc w:val="left"/>
      <w:pPr>
        <w:ind w:left="1440" w:hanging="360"/>
      </w:pPr>
    </w:lvl>
    <w:lvl w:ilvl="2" w:tplc="B588CF2C">
      <w:start w:val="1"/>
      <w:numFmt w:val="lowerRoman"/>
      <w:lvlText w:val="%3."/>
      <w:lvlJc w:val="right"/>
      <w:pPr>
        <w:ind w:left="2160" w:hanging="180"/>
      </w:pPr>
    </w:lvl>
    <w:lvl w:ilvl="3" w:tplc="5E40532E">
      <w:start w:val="1"/>
      <w:numFmt w:val="decimal"/>
      <w:lvlText w:val="%4."/>
      <w:lvlJc w:val="left"/>
      <w:pPr>
        <w:ind w:left="2880" w:hanging="360"/>
      </w:pPr>
    </w:lvl>
    <w:lvl w:ilvl="4" w:tplc="8BAE3CBC">
      <w:start w:val="1"/>
      <w:numFmt w:val="lowerLetter"/>
      <w:lvlText w:val="%5."/>
      <w:lvlJc w:val="left"/>
      <w:pPr>
        <w:ind w:left="3600" w:hanging="360"/>
      </w:pPr>
    </w:lvl>
    <w:lvl w:ilvl="5" w:tplc="518CBDCA">
      <w:start w:val="1"/>
      <w:numFmt w:val="lowerRoman"/>
      <w:lvlText w:val="%6."/>
      <w:lvlJc w:val="right"/>
      <w:pPr>
        <w:ind w:left="4320" w:hanging="180"/>
      </w:pPr>
    </w:lvl>
    <w:lvl w:ilvl="6" w:tplc="7C3C9122">
      <w:start w:val="1"/>
      <w:numFmt w:val="decimal"/>
      <w:lvlText w:val="%7."/>
      <w:lvlJc w:val="left"/>
      <w:pPr>
        <w:ind w:left="5040" w:hanging="360"/>
      </w:pPr>
    </w:lvl>
    <w:lvl w:ilvl="7" w:tplc="2DC8AAC4">
      <w:start w:val="1"/>
      <w:numFmt w:val="lowerLetter"/>
      <w:lvlText w:val="%8."/>
      <w:lvlJc w:val="left"/>
      <w:pPr>
        <w:ind w:left="5760" w:hanging="360"/>
      </w:pPr>
    </w:lvl>
    <w:lvl w:ilvl="8" w:tplc="A136355E">
      <w:start w:val="1"/>
      <w:numFmt w:val="lowerRoman"/>
      <w:lvlText w:val="%9."/>
      <w:lvlJc w:val="right"/>
      <w:pPr>
        <w:ind w:left="6480" w:hanging="180"/>
      </w:pPr>
    </w:lvl>
  </w:abstractNum>
  <w:abstractNum w:abstractNumId="8" w15:restartNumberingAfterBreak="0">
    <w:nsid w:val="1EBE137D"/>
    <w:multiLevelType w:val="multilevel"/>
    <w:tmpl w:val="FFFFFFFF"/>
    <w:lvl w:ilvl="0">
      <w:start w:val="18"/>
      <w:numFmt w:val="decimal"/>
      <w:lvlText w:val="%1"/>
      <w:lvlJc w:val="left"/>
      <w:pPr>
        <w:ind w:left="375" w:hanging="375"/>
      </w:pPr>
      <w:rPr>
        <w:rFonts w:hint="default"/>
      </w:rPr>
    </w:lvl>
    <w:lvl w:ilvl="1">
      <w:start w:val="5"/>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231876C6"/>
    <w:multiLevelType w:val="multilevel"/>
    <w:tmpl w:val="FFFFFFFF"/>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2275E7"/>
    <w:multiLevelType w:val="multilevel"/>
    <w:tmpl w:val="FFFFFFFF"/>
    <w:lvl w:ilvl="0">
      <w:start w:val="12"/>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3"/>
      <w:numFmt w:val="decimal"/>
      <w:lvlText w:val="1%3.1.2"/>
      <w:lvlJc w:val="left"/>
      <w:pPr>
        <w:ind w:left="25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3AD4D23"/>
    <w:multiLevelType w:val="multilevel"/>
    <w:tmpl w:val="FFFFFFFF"/>
    <w:lvl w:ilvl="0">
      <w:start w:val="18"/>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E11E86"/>
    <w:multiLevelType w:val="multilevel"/>
    <w:tmpl w:val="FFFFFFFF"/>
    <w:lvl w:ilvl="0">
      <w:start w:val="18"/>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37E1F"/>
    <w:multiLevelType w:val="multilevel"/>
    <w:tmpl w:val="FFFFFFFF"/>
    <w:lvl w:ilvl="0">
      <w:start w:val="12"/>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3"/>
      <w:numFmt w:val="decimal"/>
      <w:lvlText w:val="1%3.1.1"/>
      <w:lvlJc w:val="left"/>
      <w:pPr>
        <w:ind w:left="25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2A1F13DC"/>
    <w:multiLevelType w:val="multilevel"/>
    <w:tmpl w:val="FFFFFFFF"/>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76606"/>
    <w:multiLevelType w:val="multilevel"/>
    <w:tmpl w:val="FFFFFFFF"/>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9E29D0"/>
    <w:multiLevelType w:val="multilevel"/>
    <w:tmpl w:val="FFFFFFFF"/>
    <w:lvl w:ilvl="0">
      <w:start w:val="13"/>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numFmt w:val="decimal"/>
      <w:lvlText w:val="%1.%2.%3"/>
      <w:lvlJc w:val="left"/>
      <w:pPr>
        <w:ind w:left="25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06D10B1"/>
    <w:multiLevelType w:val="multilevel"/>
    <w:tmpl w:val="FFFFFFFF"/>
    <w:lvl w:ilvl="0">
      <w:start w:val="17"/>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8" w15:restartNumberingAfterBreak="0">
    <w:nsid w:val="34846951"/>
    <w:multiLevelType w:val="multilevel"/>
    <w:tmpl w:val="FFFFFFFF"/>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1373C"/>
    <w:multiLevelType w:val="multilevel"/>
    <w:tmpl w:val="FFFFFFFF"/>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DA2E61"/>
    <w:multiLevelType w:val="multilevel"/>
    <w:tmpl w:val="FFFFFFFF"/>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82A50"/>
    <w:multiLevelType w:val="multilevel"/>
    <w:tmpl w:val="FFFFFFFF"/>
    <w:lvl w:ilvl="0">
      <w:start w:val="1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080B2E"/>
    <w:multiLevelType w:val="hybridMultilevel"/>
    <w:tmpl w:val="FFFFFFFF"/>
    <w:lvl w:ilvl="0" w:tplc="334A073A">
      <w:start w:val="1"/>
      <w:numFmt w:val="decimal"/>
      <w:lvlText w:val="%1."/>
      <w:lvlJc w:val="left"/>
      <w:pPr>
        <w:ind w:left="720" w:hanging="360"/>
      </w:pPr>
      <w:rPr>
        <w:rFonts w:hint="default"/>
      </w:rPr>
    </w:lvl>
    <w:lvl w:ilvl="1" w:tplc="AE6AAB00">
      <w:start w:val="1"/>
      <w:numFmt w:val="lowerLetter"/>
      <w:lvlText w:val="%2."/>
      <w:lvlJc w:val="left"/>
      <w:pPr>
        <w:ind w:left="1440" w:hanging="360"/>
      </w:pPr>
    </w:lvl>
    <w:lvl w:ilvl="2" w:tplc="8F5E99E2">
      <w:start w:val="1"/>
      <w:numFmt w:val="lowerRoman"/>
      <w:lvlText w:val="%3."/>
      <w:lvlJc w:val="right"/>
      <w:pPr>
        <w:ind w:left="2160" w:hanging="180"/>
      </w:pPr>
    </w:lvl>
    <w:lvl w:ilvl="3" w:tplc="07407CD4">
      <w:start w:val="1"/>
      <w:numFmt w:val="decimal"/>
      <w:lvlText w:val="%4."/>
      <w:lvlJc w:val="left"/>
      <w:pPr>
        <w:ind w:left="2880" w:hanging="360"/>
      </w:pPr>
    </w:lvl>
    <w:lvl w:ilvl="4" w:tplc="5E3CA526">
      <w:start w:val="1"/>
      <w:numFmt w:val="lowerLetter"/>
      <w:lvlText w:val="%5."/>
      <w:lvlJc w:val="left"/>
      <w:pPr>
        <w:ind w:left="3600" w:hanging="360"/>
      </w:pPr>
    </w:lvl>
    <w:lvl w:ilvl="5" w:tplc="236A14A4">
      <w:start w:val="1"/>
      <w:numFmt w:val="lowerRoman"/>
      <w:lvlText w:val="%6."/>
      <w:lvlJc w:val="right"/>
      <w:pPr>
        <w:ind w:left="4320" w:hanging="180"/>
      </w:pPr>
    </w:lvl>
    <w:lvl w:ilvl="6" w:tplc="3D0ED098">
      <w:start w:val="1"/>
      <w:numFmt w:val="decimal"/>
      <w:lvlText w:val="%7."/>
      <w:lvlJc w:val="left"/>
      <w:pPr>
        <w:ind w:left="5040" w:hanging="360"/>
      </w:pPr>
    </w:lvl>
    <w:lvl w:ilvl="7" w:tplc="F2147DF8">
      <w:start w:val="1"/>
      <w:numFmt w:val="lowerLetter"/>
      <w:lvlText w:val="%8."/>
      <w:lvlJc w:val="left"/>
      <w:pPr>
        <w:ind w:left="5760" w:hanging="360"/>
      </w:pPr>
    </w:lvl>
    <w:lvl w:ilvl="8" w:tplc="251CFD2E">
      <w:start w:val="1"/>
      <w:numFmt w:val="lowerRoman"/>
      <w:lvlText w:val="%9."/>
      <w:lvlJc w:val="right"/>
      <w:pPr>
        <w:ind w:left="6480" w:hanging="180"/>
      </w:pPr>
    </w:lvl>
  </w:abstractNum>
  <w:abstractNum w:abstractNumId="23" w15:restartNumberingAfterBreak="0">
    <w:nsid w:val="41371A03"/>
    <w:multiLevelType w:val="multilevel"/>
    <w:tmpl w:val="FFFFFFFF"/>
    <w:lvl w:ilvl="0">
      <w:start w:val="18"/>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943167"/>
    <w:multiLevelType w:val="hybridMultilevel"/>
    <w:tmpl w:val="FFFFFFFF"/>
    <w:lvl w:ilvl="0" w:tplc="EEACEE84">
      <w:start w:val="1"/>
      <w:numFmt w:val="lowerLetter"/>
      <w:lvlText w:val="%1."/>
      <w:lvlJc w:val="left"/>
      <w:pPr>
        <w:ind w:left="720" w:hanging="360"/>
      </w:pPr>
    </w:lvl>
    <w:lvl w:ilvl="1" w:tplc="DFD81244">
      <w:start w:val="1"/>
      <w:numFmt w:val="lowerLetter"/>
      <w:lvlText w:val="%2."/>
      <w:lvlJc w:val="left"/>
      <w:pPr>
        <w:ind w:left="1440" w:hanging="360"/>
      </w:pPr>
    </w:lvl>
    <w:lvl w:ilvl="2" w:tplc="077C9714">
      <w:start w:val="1"/>
      <w:numFmt w:val="lowerRoman"/>
      <w:lvlText w:val="%3."/>
      <w:lvlJc w:val="right"/>
      <w:pPr>
        <w:ind w:left="2160" w:hanging="180"/>
      </w:pPr>
    </w:lvl>
    <w:lvl w:ilvl="3" w:tplc="8A2C29AC">
      <w:start w:val="1"/>
      <w:numFmt w:val="decimal"/>
      <w:lvlText w:val="%4."/>
      <w:lvlJc w:val="left"/>
      <w:pPr>
        <w:ind w:left="2880" w:hanging="360"/>
      </w:pPr>
    </w:lvl>
    <w:lvl w:ilvl="4" w:tplc="3402A5E6">
      <w:start w:val="1"/>
      <w:numFmt w:val="lowerLetter"/>
      <w:lvlText w:val="%5."/>
      <w:lvlJc w:val="left"/>
      <w:pPr>
        <w:ind w:left="3600" w:hanging="360"/>
      </w:pPr>
    </w:lvl>
    <w:lvl w:ilvl="5" w:tplc="0D64016C">
      <w:start w:val="1"/>
      <w:numFmt w:val="lowerRoman"/>
      <w:lvlText w:val="%6."/>
      <w:lvlJc w:val="right"/>
      <w:pPr>
        <w:ind w:left="4320" w:hanging="180"/>
      </w:pPr>
    </w:lvl>
    <w:lvl w:ilvl="6" w:tplc="CACEF33E">
      <w:start w:val="1"/>
      <w:numFmt w:val="decimal"/>
      <w:lvlText w:val="%7."/>
      <w:lvlJc w:val="left"/>
      <w:pPr>
        <w:ind w:left="5040" w:hanging="360"/>
      </w:pPr>
    </w:lvl>
    <w:lvl w:ilvl="7" w:tplc="5498BEB0">
      <w:start w:val="1"/>
      <w:numFmt w:val="lowerLetter"/>
      <w:lvlText w:val="%8."/>
      <w:lvlJc w:val="left"/>
      <w:pPr>
        <w:ind w:left="5760" w:hanging="360"/>
      </w:pPr>
    </w:lvl>
    <w:lvl w:ilvl="8" w:tplc="E8A0FA62">
      <w:start w:val="1"/>
      <w:numFmt w:val="lowerRoman"/>
      <w:lvlText w:val="%9."/>
      <w:lvlJc w:val="right"/>
      <w:pPr>
        <w:ind w:left="6480" w:hanging="180"/>
      </w:pPr>
    </w:lvl>
  </w:abstractNum>
  <w:abstractNum w:abstractNumId="25" w15:restartNumberingAfterBreak="0">
    <w:nsid w:val="4D7A75D0"/>
    <w:multiLevelType w:val="hybridMultilevel"/>
    <w:tmpl w:val="FFFFFFFF"/>
    <w:lvl w:ilvl="0" w:tplc="0AFA5C14">
      <w:start w:val="1"/>
      <w:numFmt w:val="decimal"/>
      <w:lvlText w:val="%1."/>
      <w:lvlJc w:val="left"/>
      <w:pPr>
        <w:ind w:left="720" w:hanging="360"/>
      </w:pPr>
      <w:rPr>
        <w:rFonts w:hint="default"/>
      </w:rPr>
    </w:lvl>
    <w:lvl w:ilvl="1" w:tplc="E8685BE4">
      <w:start w:val="1"/>
      <w:numFmt w:val="lowerLetter"/>
      <w:lvlText w:val="%2."/>
      <w:lvlJc w:val="left"/>
      <w:pPr>
        <w:ind w:left="1440" w:hanging="360"/>
      </w:pPr>
    </w:lvl>
    <w:lvl w:ilvl="2" w:tplc="A13877C2">
      <w:start w:val="1"/>
      <w:numFmt w:val="lowerRoman"/>
      <w:lvlText w:val="%3."/>
      <w:lvlJc w:val="right"/>
      <w:pPr>
        <w:ind w:left="2160" w:hanging="180"/>
      </w:pPr>
    </w:lvl>
    <w:lvl w:ilvl="3" w:tplc="C7FCAE6A">
      <w:start w:val="1"/>
      <w:numFmt w:val="decimal"/>
      <w:lvlText w:val="%4."/>
      <w:lvlJc w:val="left"/>
      <w:pPr>
        <w:ind w:left="2880" w:hanging="360"/>
      </w:pPr>
    </w:lvl>
    <w:lvl w:ilvl="4" w:tplc="9514868A">
      <w:start w:val="1"/>
      <w:numFmt w:val="lowerLetter"/>
      <w:lvlText w:val="%5."/>
      <w:lvlJc w:val="left"/>
      <w:pPr>
        <w:ind w:left="3600" w:hanging="360"/>
      </w:pPr>
    </w:lvl>
    <w:lvl w:ilvl="5" w:tplc="F610808C">
      <w:start w:val="1"/>
      <w:numFmt w:val="lowerRoman"/>
      <w:lvlText w:val="%6."/>
      <w:lvlJc w:val="right"/>
      <w:pPr>
        <w:ind w:left="4320" w:hanging="180"/>
      </w:pPr>
    </w:lvl>
    <w:lvl w:ilvl="6" w:tplc="EF8ED72A">
      <w:start w:val="1"/>
      <w:numFmt w:val="decimal"/>
      <w:lvlText w:val="%7."/>
      <w:lvlJc w:val="left"/>
      <w:pPr>
        <w:ind w:left="5040" w:hanging="360"/>
      </w:pPr>
    </w:lvl>
    <w:lvl w:ilvl="7" w:tplc="08C602F8">
      <w:start w:val="1"/>
      <w:numFmt w:val="lowerLetter"/>
      <w:lvlText w:val="%8."/>
      <w:lvlJc w:val="left"/>
      <w:pPr>
        <w:ind w:left="5760" w:hanging="360"/>
      </w:pPr>
    </w:lvl>
    <w:lvl w:ilvl="8" w:tplc="4F888C6A">
      <w:start w:val="1"/>
      <w:numFmt w:val="lowerRoman"/>
      <w:lvlText w:val="%9."/>
      <w:lvlJc w:val="right"/>
      <w:pPr>
        <w:ind w:left="6480" w:hanging="180"/>
      </w:pPr>
    </w:lvl>
  </w:abstractNum>
  <w:abstractNum w:abstractNumId="26" w15:restartNumberingAfterBreak="0">
    <w:nsid w:val="536336A2"/>
    <w:multiLevelType w:val="multilevel"/>
    <w:tmpl w:val="FFFFFFFF"/>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84722B"/>
    <w:multiLevelType w:val="multilevel"/>
    <w:tmpl w:val="FFFFFFFF"/>
    <w:lvl w:ilvl="0">
      <w:start w:val="13"/>
      <w:numFmt w:val="decimal"/>
      <w:lvlText w:val="%1."/>
      <w:lvlJc w:val="left"/>
      <w:pPr>
        <w:ind w:left="480" w:hanging="480"/>
      </w:pPr>
      <w:rPr>
        <w:rFonts w:hint="default"/>
      </w:rPr>
    </w:lvl>
    <w:lvl w:ilvl="1">
      <w:start w:val="3"/>
      <w:numFmt w:val="decimal"/>
      <w:lvlText w:val="1%2.1"/>
      <w:lvlJc w:val="left"/>
      <w:pPr>
        <w:ind w:left="1380" w:hanging="480"/>
      </w:pPr>
      <w:rPr>
        <w:rFonts w:hint="default"/>
      </w:rPr>
    </w:lvl>
    <w:lvl w:ilvl="2">
      <w:numFmt w:val="decimal"/>
      <w:lvlText w:val="%1.%2.%3"/>
      <w:lvlJc w:val="left"/>
      <w:pPr>
        <w:ind w:left="25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5F0F33"/>
    <w:multiLevelType w:val="multilevel"/>
    <w:tmpl w:val="FFFFFFFF"/>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872D39"/>
    <w:multiLevelType w:val="multilevel"/>
    <w:tmpl w:val="FFFFFFFF"/>
    <w:lvl w:ilvl="0">
      <w:start w:val="13"/>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numFmt w:val="decimal"/>
      <w:lvlText w:val="%1.%2.%3"/>
      <w:lvlJc w:val="left"/>
      <w:pPr>
        <w:ind w:left="25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9303F6B"/>
    <w:multiLevelType w:val="multilevel"/>
    <w:tmpl w:val="FFFFFFFF"/>
    <w:lvl w:ilvl="0">
      <w:start w:val="15"/>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47510A"/>
    <w:multiLevelType w:val="multilevel"/>
    <w:tmpl w:val="FFFFFFFF"/>
    <w:lvl w:ilvl="0">
      <w:start w:val="18"/>
      <w:numFmt w:val="decimal"/>
      <w:lvlText w:val="%1"/>
      <w:lvlJc w:val="left"/>
      <w:pPr>
        <w:ind w:left="375" w:hanging="375"/>
      </w:pPr>
      <w:rPr>
        <w:rFonts w:hint="default"/>
      </w:rPr>
    </w:lvl>
    <w:lvl w:ilvl="1">
      <w:start w:val="1"/>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FD7FAE"/>
    <w:multiLevelType w:val="multilevel"/>
    <w:tmpl w:val="FFFFFFFF"/>
    <w:lvl w:ilvl="0">
      <w:start w:val="18"/>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E1C32C4"/>
    <w:multiLevelType w:val="hybridMultilevel"/>
    <w:tmpl w:val="FFFFFFFF"/>
    <w:lvl w:ilvl="0" w:tplc="6CA2E1F0">
      <w:start w:val="18"/>
      <w:numFmt w:val="decimal"/>
      <w:lvlText w:val="%1"/>
      <w:lvlJc w:val="left"/>
      <w:pPr>
        <w:ind w:left="720" w:hanging="360"/>
      </w:pPr>
      <w:rPr>
        <w:rFonts w:hint="default"/>
      </w:rPr>
    </w:lvl>
    <w:lvl w:ilvl="1" w:tplc="7568A604">
      <w:start w:val="1"/>
      <w:numFmt w:val="lowerLetter"/>
      <w:lvlText w:val="%2."/>
      <w:lvlJc w:val="left"/>
      <w:pPr>
        <w:ind w:left="1440" w:hanging="360"/>
      </w:pPr>
    </w:lvl>
    <w:lvl w:ilvl="2" w:tplc="520AAA0C">
      <w:start w:val="1"/>
      <w:numFmt w:val="lowerRoman"/>
      <w:lvlText w:val="%3."/>
      <w:lvlJc w:val="right"/>
      <w:pPr>
        <w:ind w:left="2160" w:hanging="180"/>
      </w:pPr>
    </w:lvl>
    <w:lvl w:ilvl="3" w:tplc="14F8CF3C">
      <w:start w:val="1"/>
      <w:numFmt w:val="decimal"/>
      <w:lvlText w:val="%4."/>
      <w:lvlJc w:val="left"/>
      <w:pPr>
        <w:ind w:left="2880" w:hanging="360"/>
      </w:pPr>
    </w:lvl>
    <w:lvl w:ilvl="4" w:tplc="E48A40A6">
      <w:start w:val="1"/>
      <w:numFmt w:val="lowerLetter"/>
      <w:lvlText w:val="%5."/>
      <w:lvlJc w:val="left"/>
      <w:pPr>
        <w:ind w:left="3600" w:hanging="360"/>
      </w:pPr>
    </w:lvl>
    <w:lvl w:ilvl="5" w:tplc="B36A791A">
      <w:start w:val="1"/>
      <w:numFmt w:val="lowerRoman"/>
      <w:lvlText w:val="%6."/>
      <w:lvlJc w:val="right"/>
      <w:pPr>
        <w:ind w:left="4320" w:hanging="180"/>
      </w:pPr>
    </w:lvl>
    <w:lvl w:ilvl="6" w:tplc="7A0E07D6">
      <w:start w:val="1"/>
      <w:numFmt w:val="decimal"/>
      <w:lvlText w:val="%7."/>
      <w:lvlJc w:val="left"/>
      <w:pPr>
        <w:ind w:left="5040" w:hanging="360"/>
      </w:pPr>
    </w:lvl>
    <w:lvl w:ilvl="7" w:tplc="E50471D4">
      <w:start w:val="1"/>
      <w:numFmt w:val="lowerLetter"/>
      <w:lvlText w:val="%8."/>
      <w:lvlJc w:val="left"/>
      <w:pPr>
        <w:ind w:left="5760" w:hanging="360"/>
      </w:pPr>
    </w:lvl>
    <w:lvl w:ilvl="8" w:tplc="39F28810">
      <w:start w:val="1"/>
      <w:numFmt w:val="lowerRoman"/>
      <w:lvlText w:val="%9."/>
      <w:lvlJc w:val="right"/>
      <w:pPr>
        <w:ind w:left="6480" w:hanging="180"/>
      </w:pPr>
    </w:lvl>
  </w:abstractNum>
  <w:abstractNum w:abstractNumId="34" w15:restartNumberingAfterBreak="0">
    <w:nsid w:val="621B6459"/>
    <w:multiLevelType w:val="hybridMultilevel"/>
    <w:tmpl w:val="FFFFFFFF"/>
    <w:lvl w:ilvl="0" w:tplc="E67A9CD0">
      <w:start w:val="1"/>
      <w:numFmt w:val="decimal"/>
      <w:lvlText w:val="%1."/>
      <w:lvlJc w:val="left"/>
      <w:pPr>
        <w:ind w:left="720" w:hanging="360"/>
      </w:pPr>
      <w:rPr>
        <w:rFonts w:cs="Times New Roman" w:hint="default"/>
      </w:rPr>
    </w:lvl>
    <w:lvl w:ilvl="1" w:tplc="83165C50">
      <w:start w:val="1"/>
      <w:numFmt w:val="lowerLetter"/>
      <w:lvlText w:val="%2."/>
      <w:lvlJc w:val="left"/>
      <w:pPr>
        <w:ind w:left="1440" w:hanging="360"/>
      </w:pPr>
      <w:rPr>
        <w:rFonts w:cs="Times New Roman"/>
      </w:rPr>
    </w:lvl>
    <w:lvl w:ilvl="2" w:tplc="D0583C7A">
      <w:start w:val="1"/>
      <w:numFmt w:val="lowerRoman"/>
      <w:lvlText w:val="%3."/>
      <w:lvlJc w:val="right"/>
      <w:pPr>
        <w:ind w:left="2160" w:hanging="180"/>
      </w:pPr>
      <w:rPr>
        <w:rFonts w:cs="Times New Roman"/>
      </w:rPr>
    </w:lvl>
    <w:lvl w:ilvl="3" w:tplc="8E944940">
      <w:start w:val="1"/>
      <w:numFmt w:val="decimal"/>
      <w:lvlText w:val="%4."/>
      <w:lvlJc w:val="left"/>
      <w:pPr>
        <w:ind w:left="2880" w:hanging="360"/>
      </w:pPr>
      <w:rPr>
        <w:rFonts w:cs="Times New Roman"/>
      </w:rPr>
    </w:lvl>
    <w:lvl w:ilvl="4" w:tplc="9E98D158">
      <w:start w:val="1"/>
      <w:numFmt w:val="lowerLetter"/>
      <w:lvlText w:val="%5."/>
      <w:lvlJc w:val="left"/>
      <w:pPr>
        <w:ind w:left="3600" w:hanging="360"/>
      </w:pPr>
      <w:rPr>
        <w:rFonts w:cs="Times New Roman"/>
      </w:rPr>
    </w:lvl>
    <w:lvl w:ilvl="5" w:tplc="D19AB968">
      <w:start w:val="1"/>
      <w:numFmt w:val="lowerRoman"/>
      <w:lvlText w:val="%6."/>
      <w:lvlJc w:val="right"/>
      <w:pPr>
        <w:ind w:left="4320" w:hanging="180"/>
      </w:pPr>
      <w:rPr>
        <w:rFonts w:cs="Times New Roman"/>
      </w:rPr>
    </w:lvl>
    <w:lvl w:ilvl="6" w:tplc="841455C2">
      <w:start w:val="1"/>
      <w:numFmt w:val="decimal"/>
      <w:lvlText w:val="%7."/>
      <w:lvlJc w:val="left"/>
      <w:pPr>
        <w:ind w:left="5040" w:hanging="360"/>
      </w:pPr>
      <w:rPr>
        <w:rFonts w:cs="Times New Roman"/>
      </w:rPr>
    </w:lvl>
    <w:lvl w:ilvl="7" w:tplc="745C92C6">
      <w:start w:val="1"/>
      <w:numFmt w:val="lowerLetter"/>
      <w:lvlText w:val="%8."/>
      <w:lvlJc w:val="left"/>
      <w:pPr>
        <w:ind w:left="5760" w:hanging="360"/>
      </w:pPr>
      <w:rPr>
        <w:rFonts w:cs="Times New Roman"/>
      </w:rPr>
    </w:lvl>
    <w:lvl w:ilvl="8" w:tplc="1C9860B6">
      <w:start w:val="1"/>
      <w:numFmt w:val="lowerRoman"/>
      <w:lvlText w:val="%9."/>
      <w:lvlJc w:val="right"/>
      <w:pPr>
        <w:ind w:left="6480" w:hanging="180"/>
      </w:pPr>
      <w:rPr>
        <w:rFonts w:cs="Times New Roman"/>
      </w:rPr>
    </w:lvl>
  </w:abstractNum>
  <w:abstractNum w:abstractNumId="35" w15:restartNumberingAfterBreak="0">
    <w:nsid w:val="661A3390"/>
    <w:multiLevelType w:val="multilevel"/>
    <w:tmpl w:val="FFFFFFFF"/>
    <w:lvl w:ilvl="0">
      <w:start w:val="1"/>
      <w:numFmt w:val="decimal"/>
      <w:lvlText w:val="%1."/>
      <w:lvlJc w:val="left"/>
      <w:pPr>
        <w:ind w:left="72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36" w15:restartNumberingAfterBreak="0">
    <w:nsid w:val="6E12007D"/>
    <w:multiLevelType w:val="hybridMultilevel"/>
    <w:tmpl w:val="FFFFFFFF"/>
    <w:lvl w:ilvl="0" w:tplc="B088FBB8">
      <w:start w:val="1"/>
      <w:numFmt w:val="decimal"/>
      <w:lvlText w:val="%1."/>
      <w:lvlJc w:val="left"/>
      <w:pPr>
        <w:ind w:left="720" w:hanging="360"/>
      </w:pPr>
      <w:rPr>
        <w:rFonts w:cs="Times New Roman" w:hint="default"/>
      </w:rPr>
    </w:lvl>
    <w:lvl w:ilvl="1" w:tplc="5EA665FA">
      <w:start w:val="1"/>
      <w:numFmt w:val="lowerLetter"/>
      <w:lvlText w:val="%2."/>
      <w:lvlJc w:val="left"/>
      <w:pPr>
        <w:ind w:left="1440" w:hanging="360"/>
      </w:pPr>
      <w:rPr>
        <w:rFonts w:cs="Times New Roman"/>
      </w:rPr>
    </w:lvl>
    <w:lvl w:ilvl="2" w:tplc="B3B48FA2">
      <w:start w:val="1"/>
      <w:numFmt w:val="lowerRoman"/>
      <w:lvlText w:val="%3."/>
      <w:lvlJc w:val="right"/>
      <w:pPr>
        <w:ind w:left="2160" w:hanging="180"/>
      </w:pPr>
      <w:rPr>
        <w:rFonts w:cs="Times New Roman"/>
      </w:rPr>
    </w:lvl>
    <w:lvl w:ilvl="3" w:tplc="D3FCEDD2">
      <w:start w:val="1"/>
      <w:numFmt w:val="decimal"/>
      <w:lvlText w:val="%4."/>
      <w:lvlJc w:val="left"/>
      <w:pPr>
        <w:ind w:left="2880" w:hanging="360"/>
      </w:pPr>
      <w:rPr>
        <w:rFonts w:cs="Times New Roman"/>
      </w:rPr>
    </w:lvl>
    <w:lvl w:ilvl="4" w:tplc="1C60DD78">
      <w:start w:val="1"/>
      <w:numFmt w:val="lowerLetter"/>
      <w:lvlText w:val="%5."/>
      <w:lvlJc w:val="left"/>
      <w:pPr>
        <w:ind w:left="3600" w:hanging="360"/>
      </w:pPr>
      <w:rPr>
        <w:rFonts w:cs="Times New Roman"/>
      </w:rPr>
    </w:lvl>
    <w:lvl w:ilvl="5" w:tplc="DF36DF20">
      <w:start w:val="1"/>
      <w:numFmt w:val="lowerRoman"/>
      <w:lvlText w:val="%6."/>
      <w:lvlJc w:val="right"/>
      <w:pPr>
        <w:ind w:left="4320" w:hanging="180"/>
      </w:pPr>
      <w:rPr>
        <w:rFonts w:cs="Times New Roman"/>
      </w:rPr>
    </w:lvl>
    <w:lvl w:ilvl="6" w:tplc="482C2834">
      <w:start w:val="1"/>
      <w:numFmt w:val="decimal"/>
      <w:lvlText w:val="%7."/>
      <w:lvlJc w:val="left"/>
      <w:pPr>
        <w:ind w:left="5040" w:hanging="360"/>
      </w:pPr>
      <w:rPr>
        <w:rFonts w:cs="Times New Roman"/>
      </w:rPr>
    </w:lvl>
    <w:lvl w:ilvl="7" w:tplc="ACE6A030">
      <w:start w:val="1"/>
      <w:numFmt w:val="lowerLetter"/>
      <w:lvlText w:val="%8."/>
      <w:lvlJc w:val="left"/>
      <w:pPr>
        <w:ind w:left="5760" w:hanging="360"/>
      </w:pPr>
      <w:rPr>
        <w:rFonts w:cs="Times New Roman"/>
      </w:rPr>
    </w:lvl>
    <w:lvl w:ilvl="8" w:tplc="CC58CFDC">
      <w:start w:val="1"/>
      <w:numFmt w:val="lowerRoman"/>
      <w:lvlText w:val="%9."/>
      <w:lvlJc w:val="right"/>
      <w:pPr>
        <w:ind w:left="6480" w:hanging="180"/>
      </w:pPr>
      <w:rPr>
        <w:rFonts w:cs="Times New Roman"/>
      </w:rPr>
    </w:lvl>
  </w:abstractNum>
  <w:abstractNum w:abstractNumId="37" w15:restartNumberingAfterBreak="0">
    <w:nsid w:val="6E4C2941"/>
    <w:multiLevelType w:val="hybridMultilevel"/>
    <w:tmpl w:val="FFFFFFFF"/>
    <w:lvl w:ilvl="0" w:tplc="DF8EF82A">
      <w:start w:val="1"/>
      <w:numFmt w:val="decimal"/>
      <w:lvlText w:val="%1."/>
      <w:lvlJc w:val="left"/>
      <w:pPr>
        <w:ind w:left="720" w:hanging="360"/>
      </w:pPr>
    </w:lvl>
    <w:lvl w:ilvl="1" w:tplc="168077D8">
      <w:start w:val="1"/>
      <w:numFmt w:val="lowerLetter"/>
      <w:lvlText w:val="%2."/>
      <w:lvlJc w:val="left"/>
      <w:pPr>
        <w:ind w:left="1440" w:hanging="360"/>
      </w:pPr>
    </w:lvl>
    <w:lvl w:ilvl="2" w:tplc="27343848">
      <w:start w:val="1"/>
      <w:numFmt w:val="lowerRoman"/>
      <w:lvlText w:val="%3."/>
      <w:lvlJc w:val="right"/>
      <w:pPr>
        <w:ind w:left="2160" w:hanging="180"/>
      </w:pPr>
    </w:lvl>
    <w:lvl w:ilvl="3" w:tplc="A2D09756">
      <w:start w:val="1"/>
      <w:numFmt w:val="decimal"/>
      <w:lvlText w:val="%4."/>
      <w:lvlJc w:val="left"/>
      <w:pPr>
        <w:ind w:left="2880" w:hanging="360"/>
      </w:pPr>
    </w:lvl>
    <w:lvl w:ilvl="4" w:tplc="546ACC5E">
      <w:start w:val="1"/>
      <w:numFmt w:val="lowerLetter"/>
      <w:lvlText w:val="%5."/>
      <w:lvlJc w:val="left"/>
      <w:pPr>
        <w:ind w:left="3600" w:hanging="360"/>
      </w:pPr>
    </w:lvl>
    <w:lvl w:ilvl="5" w:tplc="E2EADB64">
      <w:start w:val="1"/>
      <w:numFmt w:val="lowerRoman"/>
      <w:lvlText w:val="%6."/>
      <w:lvlJc w:val="right"/>
      <w:pPr>
        <w:ind w:left="4320" w:hanging="180"/>
      </w:pPr>
    </w:lvl>
    <w:lvl w:ilvl="6" w:tplc="2BA6D78A">
      <w:start w:val="1"/>
      <w:numFmt w:val="decimal"/>
      <w:lvlText w:val="%7."/>
      <w:lvlJc w:val="left"/>
      <w:pPr>
        <w:ind w:left="5040" w:hanging="360"/>
      </w:pPr>
    </w:lvl>
    <w:lvl w:ilvl="7" w:tplc="5C48C42E">
      <w:start w:val="1"/>
      <w:numFmt w:val="lowerLetter"/>
      <w:lvlText w:val="%8."/>
      <w:lvlJc w:val="left"/>
      <w:pPr>
        <w:ind w:left="5760" w:hanging="360"/>
      </w:pPr>
    </w:lvl>
    <w:lvl w:ilvl="8" w:tplc="A7840A30">
      <w:start w:val="1"/>
      <w:numFmt w:val="lowerRoman"/>
      <w:lvlText w:val="%9."/>
      <w:lvlJc w:val="right"/>
      <w:pPr>
        <w:ind w:left="6480" w:hanging="180"/>
      </w:pPr>
    </w:lvl>
  </w:abstractNum>
  <w:abstractNum w:abstractNumId="38" w15:restartNumberingAfterBreak="0">
    <w:nsid w:val="6F0D1158"/>
    <w:multiLevelType w:val="multilevel"/>
    <w:tmpl w:val="FFFFFFFF"/>
    <w:lvl w:ilvl="0">
      <w:start w:val="1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3A1090"/>
    <w:multiLevelType w:val="multilevel"/>
    <w:tmpl w:val="FFFFFFFF"/>
    <w:lvl w:ilvl="0">
      <w:start w:val="6"/>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0" w15:restartNumberingAfterBreak="0">
    <w:nsid w:val="7EB254ED"/>
    <w:multiLevelType w:val="multilevel"/>
    <w:tmpl w:val="FFFFFFFF"/>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5"/>
  </w:num>
  <w:num w:numId="3">
    <w:abstractNumId w:val="34"/>
  </w:num>
  <w:num w:numId="4">
    <w:abstractNumId w:val="29"/>
  </w:num>
  <w:num w:numId="5">
    <w:abstractNumId w:val="3"/>
  </w:num>
  <w:num w:numId="6">
    <w:abstractNumId w:val="39"/>
  </w:num>
  <w:num w:numId="7">
    <w:abstractNumId w:val="13"/>
  </w:num>
  <w:num w:numId="8">
    <w:abstractNumId w:val="16"/>
  </w:num>
  <w:num w:numId="9">
    <w:abstractNumId w:val="27"/>
  </w:num>
  <w:num w:numId="10">
    <w:abstractNumId w:val="10"/>
  </w:num>
  <w:num w:numId="11">
    <w:abstractNumId w:val="33"/>
  </w:num>
  <w:num w:numId="12">
    <w:abstractNumId w:val="17"/>
  </w:num>
  <w:num w:numId="13">
    <w:abstractNumId w:val="2"/>
  </w:num>
  <w:num w:numId="14">
    <w:abstractNumId w:val="32"/>
  </w:num>
  <w:num w:numId="15">
    <w:abstractNumId w:val="5"/>
  </w:num>
  <w:num w:numId="16">
    <w:abstractNumId w:val="15"/>
  </w:num>
  <w:num w:numId="17">
    <w:abstractNumId w:val="19"/>
  </w:num>
  <w:num w:numId="18">
    <w:abstractNumId w:val="20"/>
  </w:num>
  <w:num w:numId="19">
    <w:abstractNumId w:val="40"/>
  </w:num>
  <w:num w:numId="20">
    <w:abstractNumId w:val="26"/>
  </w:num>
  <w:num w:numId="21">
    <w:abstractNumId w:val="6"/>
  </w:num>
  <w:num w:numId="22">
    <w:abstractNumId w:val="14"/>
  </w:num>
  <w:num w:numId="23">
    <w:abstractNumId w:val="8"/>
  </w:num>
  <w:num w:numId="24">
    <w:abstractNumId w:val="28"/>
  </w:num>
  <w:num w:numId="25">
    <w:abstractNumId w:val="24"/>
  </w:num>
  <w:num w:numId="26">
    <w:abstractNumId w:val="12"/>
  </w:num>
  <w:num w:numId="27">
    <w:abstractNumId w:val="18"/>
  </w:num>
  <w:num w:numId="28">
    <w:abstractNumId w:val="4"/>
  </w:num>
  <w:num w:numId="29">
    <w:abstractNumId w:val="9"/>
  </w:num>
  <w:num w:numId="30">
    <w:abstractNumId w:val="30"/>
  </w:num>
  <w:num w:numId="31">
    <w:abstractNumId w:val="21"/>
  </w:num>
  <w:num w:numId="32">
    <w:abstractNumId w:val="38"/>
  </w:num>
  <w:num w:numId="33">
    <w:abstractNumId w:val="1"/>
  </w:num>
  <w:num w:numId="34">
    <w:abstractNumId w:val="23"/>
  </w:num>
  <w:num w:numId="35">
    <w:abstractNumId w:val="11"/>
  </w:num>
  <w:num w:numId="36">
    <w:abstractNumId w:val="37"/>
  </w:num>
  <w:num w:numId="37">
    <w:abstractNumId w:val="0"/>
  </w:num>
  <w:num w:numId="38">
    <w:abstractNumId w:val="31"/>
  </w:num>
  <w:num w:numId="39">
    <w:abstractNumId w:val="22"/>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E3"/>
    <w:rsid w:val="00040E5E"/>
    <w:rsid w:val="000823C2"/>
    <w:rsid w:val="000B7FF9"/>
    <w:rsid w:val="001E2C94"/>
    <w:rsid w:val="001E735B"/>
    <w:rsid w:val="001F2266"/>
    <w:rsid w:val="001F4718"/>
    <w:rsid w:val="002924B3"/>
    <w:rsid w:val="002E36FB"/>
    <w:rsid w:val="0032761E"/>
    <w:rsid w:val="00351033"/>
    <w:rsid w:val="003C1D95"/>
    <w:rsid w:val="003D4342"/>
    <w:rsid w:val="003D4B7F"/>
    <w:rsid w:val="003E5218"/>
    <w:rsid w:val="003F1084"/>
    <w:rsid w:val="0040778F"/>
    <w:rsid w:val="004A1034"/>
    <w:rsid w:val="004D7E52"/>
    <w:rsid w:val="005158B1"/>
    <w:rsid w:val="005719DA"/>
    <w:rsid w:val="005D2EBE"/>
    <w:rsid w:val="005F18C1"/>
    <w:rsid w:val="00652E1E"/>
    <w:rsid w:val="00652E61"/>
    <w:rsid w:val="00707D40"/>
    <w:rsid w:val="00714FE4"/>
    <w:rsid w:val="00726B35"/>
    <w:rsid w:val="007C662F"/>
    <w:rsid w:val="007D4E05"/>
    <w:rsid w:val="007F048C"/>
    <w:rsid w:val="008838FF"/>
    <w:rsid w:val="00885D87"/>
    <w:rsid w:val="008B76E3"/>
    <w:rsid w:val="008E2494"/>
    <w:rsid w:val="008E7951"/>
    <w:rsid w:val="009129B1"/>
    <w:rsid w:val="00957AC0"/>
    <w:rsid w:val="009F5BEB"/>
    <w:rsid w:val="00A041DB"/>
    <w:rsid w:val="00A15BE5"/>
    <w:rsid w:val="00A23ABC"/>
    <w:rsid w:val="00A55566"/>
    <w:rsid w:val="00A71956"/>
    <w:rsid w:val="00A72E2D"/>
    <w:rsid w:val="00A953D3"/>
    <w:rsid w:val="00AA17B7"/>
    <w:rsid w:val="00AC68D6"/>
    <w:rsid w:val="00AD7BED"/>
    <w:rsid w:val="00B35361"/>
    <w:rsid w:val="00B37E62"/>
    <w:rsid w:val="00B42932"/>
    <w:rsid w:val="00B56C88"/>
    <w:rsid w:val="00BD6D5F"/>
    <w:rsid w:val="00BE3581"/>
    <w:rsid w:val="00BF078F"/>
    <w:rsid w:val="00C02CD0"/>
    <w:rsid w:val="00C23998"/>
    <w:rsid w:val="00C72B31"/>
    <w:rsid w:val="00CD5995"/>
    <w:rsid w:val="00D03C7D"/>
    <w:rsid w:val="00D24760"/>
    <w:rsid w:val="00D31337"/>
    <w:rsid w:val="00D50810"/>
    <w:rsid w:val="00D80E95"/>
    <w:rsid w:val="00D92AF8"/>
    <w:rsid w:val="00DA7336"/>
    <w:rsid w:val="00DE1A93"/>
    <w:rsid w:val="00E04C65"/>
    <w:rsid w:val="00E375F4"/>
    <w:rsid w:val="00E60CB9"/>
    <w:rsid w:val="00EB405F"/>
    <w:rsid w:val="00EC588B"/>
    <w:rsid w:val="00ED2608"/>
    <w:rsid w:val="00ED6D3B"/>
    <w:rsid w:val="00F42D16"/>
    <w:rsid w:val="00F80CD1"/>
    <w:rsid w:val="00F94C9D"/>
    <w:rsid w:val="00FA61CC"/>
    <w:rsid w:val="00FE1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A96C6"/>
  <w15:docId w15:val="{721B5F54-CCBF-4141-9039-DA1A7EE9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eastAsia="en-US"/>
    </w:rPr>
  </w:style>
  <w:style w:type="paragraph" w:styleId="Titlu2">
    <w:name w:val="heading 2"/>
    <w:basedOn w:val="Normal"/>
    <w:link w:val="Titlu2Caracter"/>
    <w:qFormat/>
    <w:pPr>
      <w:keepNext/>
      <w:spacing w:before="400" w:after="280" w:line="240" w:lineRule="auto"/>
      <w:jc w:val="center"/>
      <w:outlineLvl w:val="1"/>
    </w:pPr>
    <w:rPr>
      <w:rFonts w:ascii="Cambria" w:eastAsia="Times New Roman" w:hAnsi="Cambria"/>
      <w:sz w:val="32"/>
      <w:szCs w:val="28"/>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uiPriority w:val="99"/>
    <w:rPr>
      <w:rFonts w:ascii="Times New Roman" w:hAnsi="Times New Roman"/>
      <w:color w:val="000000"/>
      <w:sz w:val="24"/>
      <w:szCs w:val="24"/>
      <w:lang w:eastAsia="en-US"/>
    </w:rPr>
  </w:style>
  <w:style w:type="paragraph" w:styleId="Listparagraf">
    <w:name w:val="List Paragraph"/>
    <w:basedOn w:val="Normal"/>
    <w:uiPriority w:val="34"/>
    <w:qFormat/>
    <w:pPr>
      <w:ind w:left="720"/>
      <w:contextualSpacing/>
    </w:pPr>
  </w:style>
  <w:style w:type="character" w:customStyle="1" w:styleId="Titlu2Caracter">
    <w:name w:val="Titlu 2 Caracter"/>
    <w:basedOn w:val="Fontdeparagrafimplicit"/>
    <w:link w:val="Titlu2"/>
    <w:rPr>
      <w:rFonts w:ascii="Cambria" w:eastAsia="Times New Roman" w:hAnsi="Cambria"/>
      <w:b/>
      <w:sz w:val="32"/>
      <w:szCs w:val="28"/>
    </w:rPr>
  </w:style>
  <w:style w:type="paragraph" w:customStyle="1" w:styleId="Unnumbered">
    <w:name w:val="Unnumbered"/>
    <w:basedOn w:val="Normal"/>
    <w:pPr>
      <w:spacing w:after="0" w:line="240" w:lineRule="auto"/>
      <w:ind w:left="720"/>
      <w:jc w:val="both"/>
    </w:pPr>
    <w:rPr>
      <w:rFonts w:ascii="Times New Roman" w:eastAsia="Times New Roman" w:hAnsi="Times New Roman"/>
      <w:sz w:val="24"/>
      <w:szCs w:val="24"/>
      <w:lang w:eastAsia="ru-RU"/>
    </w:rPr>
  </w:style>
  <w:style w:type="paragraph" w:styleId="Frspaiere">
    <w:name w:val="No Spacing"/>
    <w:uiPriority w:val="1"/>
    <w:qFormat/>
    <w:rsid w:val="003D4B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12043">
      <w:marLeft w:val="0"/>
      <w:marRight w:val="0"/>
      <w:marTop w:val="0"/>
      <w:marBottom w:val="0"/>
      <w:divBdr>
        <w:top w:val="none" w:sz="0" w:space="0" w:color="auto"/>
        <w:left w:val="none" w:sz="0" w:space="0" w:color="auto"/>
        <w:bottom w:val="none" w:sz="0" w:space="0" w:color="auto"/>
        <w:right w:val="none" w:sz="0" w:space="0" w:color="auto"/>
      </w:divBdr>
    </w:div>
    <w:div w:id="1436712044">
      <w:marLeft w:val="0"/>
      <w:marRight w:val="0"/>
      <w:marTop w:val="0"/>
      <w:marBottom w:val="0"/>
      <w:divBdr>
        <w:top w:val="none" w:sz="0" w:space="0" w:color="auto"/>
        <w:left w:val="none" w:sz="0" w:space="0" w:color="auto"/>
        <w:bottom w:val="none" w:sz="0" w:space="0" w:color="auto"/>
        <w:right w:val="none" w:sz="0" w:space="0" w:color="auto"/>
      </w:divBdr>
    </w:div>
    <w:div w:id="1436712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6723</Words>
  <Characters>38325</Characters>
  <Application>Microsoft Office Word</Application>
  <DocSecurity>0</DocSecurity>
  <Lines>319</Lines>
  <Paragraphs>89</Paragraphs>
  <ScaleCrop>false</ScaleCrop>
  <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 Николай Сергеевич</dc:creator>
  <cp:keywords/>
  <dc:description/>
  <cp:lastModifiedBy>Windows User</cp:lastModifiedBy>
  <cp:revision>18</cp:revision>
  <dcterms:created xsi:type="dcterms:W3CDTF">2017-05-03T09:09:00Z</dcterms:created>
  <dcterms:modified xsi:type="dcterms:W3CDTF">2017-05-10T16:19:00Z</dcterms:modified>
</cp:coreProperties>
</file>